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51" w:rsidRDefault="00AE0F5C" w:rsidP="00B244AB">
      <w:pPr>
        <w:spacing w:before="100" w:beforeAutospacing="1" w:after="100" w:afterAutospacing="1" w:line="240" w:lineRule="auto"/>
        <w:jc w:val="center"/>
        <w:rPr>
          <w:rFonts w:ascii="Times New Roman" w:hAnsi="Times New Roman" w:cs="Times New Roman"/>
          <w:b/>
          <w:bCs/>
          <w:color w:val="000000"/>
          <w:sz w:val="24"/>
          <w:szCs w:val="24"/>
          <w:u w:val="single"/>
          <w:lang w:eastAsia="ru-RU"/>
        </w:rPr>
      </w:pPr>
      <w:r w:rsidRPr="00AE0F5C">
        <w:rPr>
          <w:rFonts w:ascii="Times New Roman" w:hAnsi="Times New Roman" w:cs="Times New Roman"/>
          <w:b/>
          <w:bCs/>
          <w:color w:val="000000"/>
          <w:sz w:val="24"/>
          <w:szCs w:val="24"/>
          <w:u w:val="single"/>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731.25pt">
            <v:imagedata r:id="rId5" o:title=""/>
          </v:shape>
        </w:pict>
      </w:r>
    </w:p>
    <w:p w:rsidR="007D4151" w:rsidRPr="002B6750" w:rsidRDefault="007D4151" w:rsidP="00B244AB">
      <w:pPr>
        <w:spacing w:before="100" w:beforeAutospacing="1" w:after="100" w:afterAutospacing="1" w:line="240" w:lineRule="auto"/>
        <w:jc w:val="center"/>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u w:val="single"/>
          <w:lang w:eastAsia="ru-RU"/>
        </w:rPr>
        <w:lastRenderedPageBreak/>
        <w:t>Пояснительная записка</w:t>
      </w:r>
    </w:p>
    <w:p w:rsidR="007D4151" w:rsidRPr="002B6750" w:rsidRDefault="007D4151" w:rsidP="00B244AB">
      <w:pPr>
        <w:spacing w:after="0" w:line="240" w:lineRule="auto"/>
        <w:ind w:firstLine="708"/>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Дополнительная образовательная программа «Бисероплетение», являясь прикладной, носит практико-ориентированный характер и направлена на овладение учащимися основными приемами бисероплетения, создает благоприятные условия для интеллектуального и духовного воспитания личности ребенка, социально-культурного и профессионального самоопределения, развития познавательной активности и творческой самореализации учащихся.</w:t>
      </w:r>
    </w:p>
    <w:p w:rsidR="007D4151" w:rsidRPr="002B6750" w:rsidRDefault="007D4151" w:rsidP="00B244AB">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 xml:space="preserve">Сущность и специфика дополнительного образования </w:t>
      </w:r>
      <w:r>
        <w:rPr>
          <w:rFonts w:ascii="Times New Roman" w:hAnsi="Times New Roman" w:cs="Times New Roman"/>
          <w:color w:val="000000"/>
          <w:sz w:val="28"/>
          <w:szCs w:val="28"/>
          <w:lang w:eastAsia="ru-RU"/>
        </w:rPr>
        <w:t xml:space="preserve">состоит в том, что </w:t>
      </w:r>
      <w:r w:rsidRPr="002B6750">
        <w:rPr>
          <w:rFonts w:ascii="Times New Roman" w:hAnsi="Times New Roman" w:cs="Times New Roman"/>
          <w:color w:val="000000"/>
          <w:sz w:val="28"/>
          <w:szCs w:val="28"/>
          <w:lang w:eastAsia="ru-RU"/>
        </w:rPr>
        <w:t>развивающему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 Таким образом, предлагается ориентация дополнительного образования не тольк</w:t>
      </w:r>
      <w:r>
        <w:rPr>
          <w:rFonts w:ascii="Times New Roman" w:hAnsi="Times New Roman" w:cs="Times New Roman"/>
          <w:color w:val="000000"/>
          <w:sz w:val="28"/>
          <w:szCs w:val="28"/>
          <w:lang w:eastAsia="ru-RU"/>
        </w:rPr>
        <w:t>о на сообщение учащимся</w:t>
      </w:r>
      <w:r w:rsidRPr="002B6750">
        <w:rPr>
          <w:rFonts w:ascii="Times New Roman" w:hAnsi="Times New Roman" w:cs="Times New Roman"/>
          <w:color w:val="000000"/>
          <w:sz w:val="28"/>
          <w:szCs w:val="28"/>
          <w:lang w:eastAsia="ru-RU"/>
        </w:rPr>
        <w:t xml:space="preserve"> определенной суммы знаний, но и на развитие нравственных личности, в том числе и на патриотизм.</w:t>
      </w:r>
    </w:p>
    <w:p w:rsidR="007D4151" w:rsidRPr="002B6750" w:rsidRDefault="007D4151" w:rsidP="00B244AB">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Проблема формирования нравственной личности – одна из наиболее значительных проблем образования. Программы по декор</w:t>
      </w:r>
      <w:r>
        <w:rPr>
          <w:rFonts w:ascii="Times New Roman" w:hAnsi="Times New Roman" w:cs="Times New Roman"/>
          <w:color w:val="000000"/>
          <w:sz w:val="28"/>
          <w:szCs w:val="28"/>
          <w:lang w:eastAsia="ru-RU"/>
        </w:rPr>
        <w:t xml:space="preserve">ативно-прикладному творчеству </w:t>
      </w:r>
      <w:r w:rsidRPr="002B6750">
        <w:rPr>
          <w:rFonts w:ascii="Times New Roman" w:hAnsi="Times New Roman" w:cs="Times New Roman"/>
          <w:color w:val="000000"/>
          <w:sz w:val="28"/>
          <w:szCs w:val="28"/>
          <w:lang w:eastAsia="ru-RU"/>
        </w:rPr>
        <w:t>способствуют влиянию на становление личности ребенка через изучение традиционной культуры, быта, семейно-родственных отношений различных народов, населяющих нашу страну. Раскрытие специфики декоративно-прикладного творчества должно идти в тесном взаимодействии с формированием эстетических восприятий и чувств детей, развитием их потребностей в воссоздании прекрасного, воспитанием у них бережного отношения к произведениям искусства, в том числе и через богатую историю бисероплетения в целом.</w:t>
      </w:r>
    </w:p>
    <w:p w:rsidR="007D4151" w:rsidRPr="002B6750" w:rsidRDefault="007D4151" w:rsidP="00A45342">
      <w:pPr>
        <w:spacing w:after="0" w:line="240" w:lineRule="auto"/>
        <w:ind w:firstLine="708"/>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Данная программа направлена на развитие творческих способностей, творческого воображения и фантазии детей; знакомство детей с народным декоративно-прикладным искусством. Выполняя поделки и сувениры из бисера, дети развивают художественный и эстетический вкус. Они учатся правильно подбирать и сочетать цвета, применяя различные средства построения композиции. Приобретенные знания, умения и навыки бисероплетения помогут детям в оформлении интерьера дома или квартиры, придавая жилищу неповторимую индивидуальность, они научатся выполнять украшения для дома, елочные игрушки, цветы, бижутерию, различные сувениры, панно. Кроме того, эти изделия – прекрасный подарок родным и друзьям на праздники.</w:t>
      </w:r>
    </w:p>
    <w:p w:rsidR="007D4151" w:rsidRPr="002B6750" w:rsidRDefault="007D4151" w:rsidP="00436C92">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Актуальность программы: </w:t>
      </w:r>
      <w:r w:rsidRPr="002B6750">
        <w:rPr>
          <w:rFonts w:ascii="Times New Roman" w:hAnsi="Times New Roman" w:cs="Times New Roman"/>
          <w:color w:val="000000"/>
          <w:sz w:val="28"/>
          <w:szCs w:val="28"/>
          <w:lang w:eastAsia="ru-RU"/>
        </w:rPr>
        <w:t xml:space="preserve">В современном мире, в век развития новых информационных технологий, ускорения темпа и образа жизни, учащиеся младшего школьного возраста, в процессе усвоения данной программы получают знания по экономике, учатся определять себестоимость своего труда, учатся быть экономичными и бережливыми с материалами для </w:t>
      </w:r>
      <w:r w:rsidRPr="002B6750">
        <w:rPr>
          <w:rFonts w:ascii="Times New Roman" w:hAnsi="Times New Roman" w:cs="Times New Roman"/>
          <w:color w:val="000000"/>
          <w:sz w:val="28"/>
          <w:szCs w:val="28"/>
          <w:lang w:eastAsia="ru-RU"/>
        </w:rPr>
        <w:lastRenderedPageBreak/>
        <w:t>работы. На занятиях у них воспитывается трудолюбие, желание доводить до конца начатое дело, взаимопомощь и взаимовыручка. Большое значение уделяется воспитанию целеустремленности, желанию получать все больше новых знаний и у</w:t>
      </w:r>
      <w:r>
        <w:rPr>
          <w:rFonts w:ascii="Times New Roman" w:hAnsi="Times New Roman" w:cs="Times New Roman"/>
          <w:color w:val="000000"/>
          <w:sz w:val="28"/>
          <w:szCs w:val="28"/>
          <w:lang w:eastAsia="ru-RU"/>
        </w:rPr>
        <w:t>мений в искусстве бисероплетения</w:t>
      </w:r>
      <w:r w:rsidRPr="002B6750">
        <w:rPr>
          <w:rFonts w:ascii="Times New Roman" w:hAnsi="Times New Roman" w:cs="Times New Roman"/>
          <w:color w:val="000000"/>
          <w:sz w:val="28"/>
          <w:szCs w:val="28"/>
          <w:lang w:eastAsia="ru-RU"/>
        </w:rPr>
        <w:t>.</w:t>
      </w:r>
    </w:p>
    <w:p w:rsidR="007D4151" w:rsidRPr="002B6750" w:rsidRDefault="007D4151" w:rsidP="00436C92">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sz w:val="28"/>
          <w:szCs w:val="28"/>
        </w:rPr>
        <w:t>Новизна программы</w:t>
      </w:r>
      <w:r w:rsidRPr="002B6750">
        <w:rPr>
          <w:rFonts w:ascii="Times New Roman" w:hAnsi="Times New Roman" w:cs="Times New Roman"/>
          <w:sz w:val="28"/>
          <w:szCs w:val="28"/>
        </w:rPr>
        <w:t xml:space="preserve"> заключается в развит</w:t>
      </w:r>
      <w:proofErr w:type="gramStart"/>
      <w:r w:rsidRPr="002B6750">
        <w:rPr>
          <w:rFonts w:ascii="Times New Roman" w:hAnsi="Times New Roman" w:cs="Times New Roman"/>
          <w:sz w:val="28"/>
          <w:szCs w:val="28"/>
        </w:rPr>
        <w:t>ии у у</w:t>
      </w:r>
      <w:proofErr w:type="gramEnd"/>
      <w:r w:rsidRPr="002B6750">
        <w:rPr>
          <w:rFonts w:ascii="Times New Roman" w:hAnsi="Times New Roman" w:cs="Times New Roman"/>
          <w:sz w:val="28"/>
          <w:szCs w:val="28"/>
        </w:rPr>
        <w:t>чащихся творческого подхода к выполнению заданий по выбору композиций, цветовой гаммы и необходимых материалов для изготовления сувениров, изделий.</w:t>
      </w:r>
    </w:p>
    <w:p w:rsidR="007D4151" w:rsidRPr="002B6750" w:rsidRDefault="007D4151" w:rsidP="00436C92">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Педагогическая целесообразность:</w:t>
      </w:r>
      <w:r w:rsidRPr="002B6750">
        <w:rPr>
          <w:rFonts w:ascii="Times New Roman" w:hAnsi="Times New Roman" w:cs="Times New Roman"/>
          <w:color w:val="000000"/>
          <w:sz w:val="28"/>
          <w:szCs w:val="28"/>
          <w:lang w:eastAsia="ru-RU"/>
        </w:rPr>
        <w:t> Дети учатся радоваться не только своим успехам, но и успехам своих товарищей. На занятиях они знакомятся с историей возникновения бисера и искусства бисероплетения, народными художественными традициями.</w:t>
      </w:r>
    </w:p>
    <w:p w:rsidR="007D4151" w:rsidRPr="002B6750" w:rsidRDefault="007D4151" w:rsidP="00B244AB">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Цель программы:</w:t>
      </w:r>
      <w:r w:rsidRPr="002B6750">
        <w:rPr>
          <w:rFonts w:ascii="Times New Roman" w:hAnsi="Times New Roman" w:cs="Times New Roman"/>
          <w:color w:val="000000"/>
          <w:sz w:val="28"/>
          <w:szCs w:val="28"/>
          <w:lang w:eastAsia="ru-RU"/>
        </w:rPr>
        <w:t> Формирование устойчивого интереса к бисероплетению, как виду декоративно-прикладного искусства и древнейшего рукоделия.</w:t>
      </w:r>
    </w:p>
    <w:p w:rsidR="007D4151" w:rsidRPr="002B6750" w:rsidRDefault="007D4151" w:rsidP="00B244AB">
      <w:pPr>
        <w:spacing w:after="0" w:line="240" w:lineRule="auto"/>
        <w:jc w:val="both"/>
        <w:rPr>
          <w:rFonts w:ascii="Times New Roman" w:hAnsi="Times New Roman" w:cs="Times New Roman"/>
          <w:b/>
          <w:bCs/>
          <w:color w:val="000000"/>
          <w:sz w:val="28"/>
          <w:szCs w:val="28"/>
          <w:lang w:eastAsia="ru-RU"/>
        </w:rPr>
      </w:pPr>
      <w:r w:rsidRPr="002B6750">
        <w:rPr>
          <w:rFonts w:ascii="Times New Roman" w:hAnsi="Times New Roman" w:cs="Times New Roman"/>
          <w:b/>
          <w:bCs/>
          <w:color w:val="000000"/>
          <w:sz w:val="28"/>
          <w:szCs w:val="28"/>
          <w:lang w:eastAsia="ru-RU"/>
        </w:rPr>
        <w:t>Задачи программы:</w:t>
      </w:r>
    </w:p>
    <w:p w:rsidR="007D4151" w:rsidRPr="002B6750" w:rsidRDefault="007D4151" w:rsidP="00B244AB">
      <w:pPr>
        <w:spacing w:after="0" w:line="240" w:lineRule="auto"/>
        <w:jc w:val="both"/>
        <w:rPr>
          <w:rFonts w:ascii="Times New Roman" w:hAnsi="Times New Roman" w:cs="Times New Roman"/>
          <w:b/>
          <w:bCs/>
          <w:color w:val="000000"/>
          <w:sz w:val="28"/>
          <w:szCs w:val="28"/>
          <w:lang w:eastAsia="ru-RU"/>
        </w:rPr>
      </w:pPr>
    </w:p>
    <w:p w:rsidR="007D4151" w:rsidRPr="002B6750" w:rsidRDefault="007D4151" w:rsidP="00B244AB">
      <w:pPr>
        <w:numPr>
          <w:ilvl w:val="0"/>
          <w:numId w:val="4"/>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Обучающие:</w:t>
      </w:r>
    </w:p>
    <w:p w:rsidR="007D4151" w:rsidRPr="002B6750" w:rsidRDefault="007D4151" w:rsidP="00B244AB">
      <w:pPr>
        <w:numPr>
          <w:ilvl w:val="1"/>
          <w:numId w:val="4"/>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ознакомление с одним из видов декоративно-прикладного искусства;</w:t>
      </w:r>
    </w:p>
    <w:p w:rsidR="007D4151" w:rsidRPr="002B6750" w:rsidRDefault="007D4151" w:rsidP="00B244AB">
      <w:pPr>
        <w:numPr>
          <w:ilvl w:val="1"/>
          <w:numId w:val="4"/>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ознакомить учащихся с основами знаний в области композиции, цветоведения;</w:t>
      </w:r>
    </w:p>
    <w:p w:rsidR="007D4151" w:rsidRPr="002B6750" w:rsidRDefault="007D4151" w:rsidP="00B244AB">
      <w:pPr>
        <w:numPr>
          <w:ilvl w:val="1"/>
          <w:numId w:val="4"/>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вырабатывать у учащихся интерес выполнять несложные плоские игрушки своими руками.</w:t>
      </w:r>
    </w:p>
    <w:p w:rsidR="007D4151" w:rsidRPr="002B6750" w:rsidRDefault="007D4151" w:rsidP="00B244AB">
      <w:pPr>
        <w:numPr>
          <w:ilvl w:val="0"/>
          <w:numId w:val="5"/>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Воспитательные:</w:t>
      </w:r>
    </w:p>
    <w:p w:rsidR="007D4151" w:rsidRPr="002B6750" w:rsidRDefault="007D4151" w:rsidP="00B244AB">
      <w:pPr>
        <w:numPr>
          <w:ilvl w:val="1"/>
          <w:numId w:val="6"/>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 xml:space="preserve">воспитание любви к </w:t>
      </w:r>
      <w:proofErr w:type="gramStart"/>
      <w:r w:rsidRPr="002B6750">
        <w:rPr>
          <w:rFonts w:ascii="Times New Roman" w:hAnsi="Times New Roman" w:cs="Times New Roman"/>
          <w:color w:val="000000"/>
          <w:sz w:val="28"/>
          <w:szCs w:val="28"/>
          <w:lang w:eastAsia="ru-RU"/>
        </w:rPr>
        <w:t>прекрасному</w:t>
      </w:r>
      <w:proofErr w:type="gramEnd"/>
      <w:r w:rsidRPr="002B6750">
        <w:rPr>
          <w:rFonts w:ascii="Times New Roman" w:hAnsi="Times New Roman" w:cs="Times New Roman"/>
          <w:color w:val="000000"/>
          <w:sz w:val="28"/>
          <w:szCs w:val="28"/>
          <w:lang w:eastAsia="ru-RU"/>
        </w:rPr>
        <w:t>;</w:t>
      </w:r>
    </w:p>
    <w:p w:rsidR="007D4151" w:rsidRPr="002B6750" w:rsidRDefault="007D4151" w:rsidP="00B244AB">
      <w:pPr>
        <w:numPr>
          <w:ilvl w:val="1"/>
          <w:numId w:val="6"/>
        </w:num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воспитание уважения к народным традициям;</w:t>
      </w:r>
    </w:p>
    <w:p w:rsidR="007D4151" w:rsidRPr="002B6750" w:rsidRDefault="007D4151" w:rsidP="00B244AB">
      <w:pPr>
        <w:numPr>
          <w:ilvl w:val="1"/>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воспитание аккуратности, трудолюбия, ответственности, деловитости, коммуникабельности.</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Развивающие:</w:t>
      </w:r>
    </w:p>
    <w:p w:rsidR="007D4151" w:rsidRPr="002B6750" w:rsidRDefault="007D4151" w:rsidP="00B244AB">
      <w:pPr>
        <w:numPr>
          <w:ilvl w:val="1"/>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развитие творческих способностей, эстетического и художественного вкуса;</w:t>
      </w:r>
    </w:p>
    <w:p w:rsidR="007D4151" w:rsidRPr="002B6750" w:rsidRDefault="007D4151" w:rsidP="00B244AB">
      <w:pPr>
        <w:numPr>
          <w:ilvl w:val="1"/>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нравственное, интеллектуальное развитие личности;</w:t>
      </w:r>
    </w:p>
    <w:p w:rsidR="007D4151" w:rsidRPr="002B6750" w:rsidRDefault="007D4151" w:rsidP="00B244AB">
      <w:pPr>
        <w:numPr>
          <w:ilvl w:val="1"/>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развиваются:</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ощущения - зрительные, кожные, кинетические;</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восприятия - зрительное, осязательное;</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представление - визуально</w:t>
      </w:r>
      <w:r w:rsidRPr="002B6750">
        <w:rPr>
          <w:rFonts w:ascii="Times New Roman" w:hAnsi="Times New Roman" w:cs="Times New Roman"/>
          <w:color w:val="000000"/>
          <w:sz w:val="28"/>
          <w:szCs w:val="28"/>
          <w:lang w:eastAsia="ru-RU"/>
        </w:rPr>
        <w:t xml:space="preserve">е, </w:t>
      </w:r>
      <w:proofErr w:type="gramStart"/>
      <w:r w:rsidRPr="002B6750">
        <w:rPr>
          <w:rFonts w:ascii="Times New Roman" w:hAnsi="Times New Roman" w:cs="Times New Roman"/>
          <w:color w:val="000000"/>
          <w:sz w:val="28"/>
          <w:szCs w:val="28"/>
          <w:lang w:eastAsia="ru-RU"/>
        </w:rPr>
        <w:t>абстрактно-логические</w:t>
      </w:r>
      <w:proofErr w:type="gramEnd"/>
      <w:r w:rsidRPr="002B6750">
        <w:rPr>
          <w:rFonts w:ascii="Times New Roman" w:hAnsi="Times New Roman" w:cs="Times New Roman"/>
          <w:color w:val="000000"/>
          <w:sz w:val="28"/>
          <w:szCs w:val="28"/>
          <w:lang w:eastAsia="ru-RU"/>
        </w:rPr>
        <w:t>;</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воображение;</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память - тактильная, зрительная, эмоциональная, образная;</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внимание - произвольное и послепроизвольное;</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мышление;</w:t>
      </w:r>
    </w:p>
    <w:p w:rsidR="007D4151" w:rsidRPr="002B6750" w:rsidRDefault="007D4151" w:rsidP="00B244AB">
      <w:pPr>
        <w:numPr>
          <w:ilvl w:val="0"/>
          <w:numId w:val="6"/>
        </w:numPr>
        <w:spacing w:after="100" w:afterAutospacing="1"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мелкая моторика</w:t>
      </w:r>
    </w:p>
    <w:p w:rsidR="007D4151" w:rsidRPr="002B6750" w:rsidRDefault="007D4151" w:rsidP="00B244AB">
      <w:pPr>
        <w:spacing w:after="0"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Отличительные особенности образовательной программы:</w:t>
      </w:r>
    </w:p>
    <w:p w:rsidR="007D4151" w:rsidRPr="002B6750" w:rsidRDefault="007D4151" w:rsidP="00A45342">
      <w:pPr>
        <w:spacing w:after="0" w:line="240" w:lineRule="auto"/>
        <w:ind w:firstLine="708"/>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lastRenderedPageBreak/>
        <w:t>Курс состоит из теоретической и практической частей. В теоретической части учащиеся получают сведения из истории рукоделия, знакомятся с материалами и инструментами для работы, свойствами натуральных камней, условными обозначениями на схемах, правилами техники безопасности при работе. Выполняя практические работы, учащиеся приобретают начальные навыки низания, учатся выполнять простейшие цепочки, изготавливают несложные изделия декоративно-прикладного назначения.</w:t>
      </w:r>
    </w:p>
    <w:p w:rsidR="007D4151" w:rsidRPr="002B6750" w:rsidRDefault="007D4151" w:rsidP="00B244AB">
      <w:pPr>
        <w:spacing w:after="0" w:line="240" w:lineRule="auto"/>
        <w:jc w:val="both"/>
        <w:rPr>
          <w:rFonts w:ascii="Times New Roman" w:hAnsi="Times New Roman" w:cs="Times New Roman"/>
          <w:color w:val="000000"/>
          <w:sz w:val="28"/>
          <w:szCs w:val="28"/>
          <w:lang w:eastAsia="ru-RU"/>
        </w:rPr>
      </w:pPr>
    </w:p>
    <w:p w:rsidR="007D4151" w:rsidRPr="002B6750" w:rsidRDefault="007D4151" w:rsidP="002B6750">
      <w:pPr>
        <w:pStyle w:val="a4"/>
        <w:spacing w:before="0" w:beforeAutospacing="0" w:after="0" w:afterAutospacing="0"/>
        <w:jc w:val="center"/>
        <w:rPr>
          <w:b/>
          <w:bCs/>
          <w:color w:val="000000"/>
          <w:sz w:val="28"/>
          <w:szCs w:val="28"/>
        </w:rPr>
      </w:pPr>
      <w:r w:rsidRPr="002B6750">
        <w:rPr>
          <w:b/>
          <w:bCs/>
          <w:color w:val="000000"/>
          <w:sz w:val="28"/>
          <w:szCs w:val="28"/>
        </w:rPr>
        <w:t>Сведения о программе</w:t>
      </w:r>
    </w:p>
    <w:p w:rsidR="007D4151" w:rsidRPr="002B6750" w:rsidRDefault="007D4151" w:rsidP="002B6750">
      <w:pPr>
        <w:pStyle w:val="a4"/>
        <w:spacing w:before="0" w:beforeAutospacing="0" w:after="0" w:afterAutospacing="0"/>
        <w:jc w:val="center"/>
        <w:rPr>
          <w:b/>
          <w:bCs/>
          <w:color w:val="000000"/>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32"/>
        <w:gridCol w:w="4845"/>
      </w:tblGrid>
      <w:tr w:rsidR="007D4151" w:rsidRPr="002B6750">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Область применения:</w:t>
            </w:r>
          </w:p>
        </w:tc>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 xml:space="preserve">дополнительное образование </w:t>
            </w:r>
          </w:p>
        </w:tc>
      </w:tr>
      <w:tr w:rsidR="007D4151" w:rsidRPr="002B6750">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Направленность</w:t>
            </w:r>
          </w:p>
        </w:tc>
        <w:tc>
          <w:tcPr>
            <w:tcW w:w="4927" w:type="dxa"/>
          </w:tcPr>
          <w:p w:rsidR="007D4151" w:rsidRPr="002B6750" w:rsidRDefault="007D4151" w:rsidP="002B6750">
            <w:pPr>
              <w:pStyle w:val="a4"/>
              <w:spacing w:before="0" w:beforeAutospacing="0" w:after="0" w:afterAutospacing="0"/>
              <w:rPr>
                <w:sz w:val="28"/>
                <w:szCs w:val="28"/>
              </w:rPr>
            </w:pPr>
            <w:r>
              <w:rPr>
                <w:sz w:val="28"/>
                <w:szCs w:val="28"/>
              </w:rPr>
              <w:t>художественная</w:t>
            </w:r>
          </w:p>
        </w:tc>
      </w:tr>
      <w:tr w:rsidR="007D4151" w:rsidRPr="002B6750">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Тип программы</w:t>
            </w:r>
          </w:p>
        </w:tc>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модифицированная</w:t>
            </w:r>
          </w:p>
        </w:tc>
      </w:tr>
      <w:tr w:rsidR="007D4151" w:rsidRPr="002B6750">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Вид программы</w:t>
            </w:r>
          </w:p>
        </w:tc>
        <w:tc>
          <w:tcPr>
            <w:tcW w:w="4927" w:type="dxa"/>
          </w:tcPr>
          <w:p w:rsidR="007D4151" w:rsidRPr="002B6750" w:rsidRDefault="007D4151" w:rsidP="002B6750">
            <w:pPr>
              <w:pStyle w:val="a4"/>
              <w:spacing w:before="0" w:beforeAutospacing="0" w:after="0" w:afterAutospacing="0"/>
              <w:rPr>
                <w:b/>
                <w:bCs/>
                <w:color w:val="000000"/>
                <w:sz w:val="28"/>
                <w:szCs w:val="28"/>
              </w:rPr>
            </w:pPr>
            <w:r w:rsidRPr="002B6750">
              <w:rPr>
                <w:color w:val="000000"/>
                <w:sz w:val="28"/>
                <w:szCs w:val="28"/>
              </w:rPr>
              <w:t>образовательная</w:t>
            </w:r>
          </w:p>
        </w:tc>
      </w:tr>
      <w:tr w:rsidR="007D4151" w:rsidRPr="002B6750">
        <w:tc>
          <w:tcPr>
            <w:tcW w:w="4927" w:type="dxa"/>
          </w:tcPr>
          <w:p w:rsidR="007D4151" w:rsidRPr="002B6750" w:rsidRDefault="007D4151" w:rsidP="002B6750">
            <w:pPr>
              <w:pStyle w:val="a4"/>
              <w:spacing w:before="0" w:beforeAutospacing="0" w:after="0" w:afterAutospacing="0"/>
              <w:rPr>
                <w:color w:val="000000"/>
                <w:sz w:val="28"/>
                <w:szCs w:val="28"/>
              </w:rPr>
            </w:pPr>
            <w:r w:rsidRPr="002B6750">
              <w:rPr>
                <w:color w:val="000000"/>
                <w:sz w:val="28"/>
                <w:szCs w:val="28"/>
              </w:rPr>
              <w:t xml:space="preserve">Возраст </w:t>
            </w:r>
            <w:proofErr w:type="gramStart"/>
            <w:r w:rsidRPr="002B6750">
              <w:rPr>
                <w:color w:val="000000"/>
                <w:sz w:val="28"/>
                <w:szCs w:val="28"/>
              </w:rPr>
              <w:t>обучающихся</w:t>
            </w:r>
            <w:proofErr w:type="gramEnd"/>
          </w:p>
        </w:tc>
        <w:tc>
          <w:tcPr>
            <w:tcW w:w="4927" w:type="dxa"/>
          </w:tcPr>
          <w:p w:rsidR="007D4151" w:rsidRPr="002B6750" w:rsidRDefault="007D4151" w:rsidP="002B6750">
            <w:pPr>
              <w:pStyle w:val="a4"/>
              <w:spacing w:before="0" w:beforeAutospacing="0" w:after="0" w:afterAutospacing="0"/>
              <w:rPr>
                <w:color w:val="000000"/>
                <w:sz w:val="28"/>
                <w:szCs w:val="28"/>
              </w:rPr>
            </w:pPr>
            <w:r>
              <w:rPr>
                <w:color w:val="000000"/>
                <w:sz w:val="28"/>
                <w:szCs w:val="28"/>
              </w:rPr>
              <w:t>7 - 9</w:t>
            </w:r>
            <w:r w:rsidRPr="002B6750">
              <w:rPr>
                <w:color w:val="000000"/>
                <w:sz w:val="28"/>
                <w:szCs w:val="28"/>
              </w:rPr>
              <w:t xml:space="preserve"> лет</w:t>
            </w:r>
          </w:p>
        </w:tc>
      </w:tr>
      <w:tr w:rsidR="007D4151" w:rsidRPr="002B6750">
        <w:tc>
          <w:tcPr>
            <w:tcW w:w="4927" w:type="dxa"/>
          </w:tcPr>
          <w:p w:rsidR="007D4151" w:rsidRPr="002B6750" w:rsidRDefault="007D4151" w:rsidP="002B6750">
            <w:pPr>
              <w:pStyle w:val="a4"/>
              <w:spacing w:before="0" w:beforeAutospacing="0" w:after="0" w:afterAutospacing="0"/>
              <w:rPr>
                <w:color w:val="000000"/>
                <w:sz w:val="28"/>
                <w:szCs w:val="28"/>
              </w:rPr>
            </w:pPr>
            <w:r w:rsidRPr="002B6750">
              <w:rPr>
                <w:color w:val="000000"/>
                <w:sz w:val="28"/>
                <w:szCs w:val="28"/>
              </w:rPr>
              <w:t>Количество человек в группе</w:t>
            </w:r>
          </w:p>
        </w:tc>
        <w:tc>
          <w:tcPr>
            <w:tcW w:w="4927" w:type="dxa"/>
          </w:tcPr>
          <w:p w:rsidR="007D4151" w:rsidRPr="002B6750" w:rsidRDefault="007D4151" w:rsidP="002B6750">
            <w:pPr>
              <w:pStyle w:val="a4"/>
              <w:spacing w:before="0" w:beforeAutospacing="0" w:after="0" w:afterAutospacing="0"/>
              <w:rPr>
                <w:color w:val="000000"/>
                <w:sz w:val="28"/>
                <w:szCs w:val="28"/>
              </w:rPr>
            </w:pPr>
            <w:r w:rsidRPr="002B6750">
              <w:rPr>
                <w:color w:val="000000"/>
                <w:sz w:val="28"/>
                <w:szCs w:val="28"/>
              </w:rPr>
              <w:t>10 человек</w:t>
            </w:r>
          </w:p>
        </w:tc>
      </w:tr>
    </w:tbl>
    <w:p w:rsidR="007D4151" w:rsidRPr="002B6750" w:rsidRDefault="007D4151" w:rsidP="002B6750">
      <w:pPr>
        <w:pStyle w:val="a4"/>
        <w:spacing w:before="0" w:beforeAutospacing="0" w:after="0" w:afterAutospacing="0"/>
        <w:rPr>
          <w:b/>
          <w:bCs/>
          <w:color w:val="000000"/>
          <w:sz w:val="28"/>
          <w:szCs w:val="28"/>
        </w:rPr>
      </w:pPr>
    </w:p>
    <w:p w:rsidR="007D4151" w:rsidRPr="002B6750" w:rsidRDefault="007D4151" w:rsidP="002B6750">
      <w:pPr>
        <w:pStyle w:val="a4"/>
        <w:spacing w:before="0" w:beforeAutospacing="0" w:after="0" w:afterAutospacing="0"/>
        <w:jc w:val="center"/>
        <w:rPr>
          <w:b/>
          <w:bCs/>
          <w:color w:val="000000"/>
          <w:sz w:val="28"/>
          <w:szCs w:val="28"/>
        </w:rPr>
      </w:pPr>
      <w:r w:rsidRPr="002B6750">
        <w:rPr>
          <w:b/>
          <w:bCs/>
          <w:color w:val="000000"/>
          <w:sz w:val="28"/>
          <w:szCs w:val="28"/>
        </w:rPr>
        <w:t>Календарный учебный график</w:t>
      </w:r>
    </w:p>
    <w:p w:rsidR="007D4151" w:rsidRPr="002B6750" w:rsidRDefault="007D4151" w:rsidP="002B6750">
      <w:pPr>
        <w:pStyle w:val="a4"/>
        <w:spacing w:before="0" w:beforeAutospacing="0" w:after="0" w:afterAutospacing="0"/>
        <w:jc w:val="both"/>
        <w:rPr>
          <w:color w:val="000000"/>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5493"/>
      </w:tblGrid>
      <w:tr w:rsidR="007D4151" w:rsidRPr="002B6750">
        <w:tc>
          <w:tcPr>
            <w:tcW w:w="4077"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Срок реализации программы</w:t>
            </w:r>
          </w:p>
        </w:tc>
        <w:tc>
          <w:tcPr>
            <w:tcW w:w="5493" w:type="dxa"/>
          </w:tcPr>
          <w:p w:rsidR="007D4151" w:rsidRPr="002B6750" w:rsidRDefault="007D4151" w:rsidP="002B6750">
            <w:pPr>
              <w:spacing w:line="240" w:lineRule="auto"/>
              <w:jc w:val="both"/>
              <w:rPr>
                <w:rFonts w:ascii="Times New Roman" w:hAnsi="Times New Roman" w:cs="Times New Roman"/>
                <w:sz w:val="28"/>
                <w:szCs w:val="28"/>
              </w:rPr>
            </w:pPr>
            <w:r w:rsidRPr="002B6750">
              <w:rPr>
                <w:rFonts w:ascii="Times New Roman" w:hAnsi="Times New Roman" w:cs="Times New Roman"/>
                <w:sz w:val="28"/>
                <w:szCs w:val="28"/>
              </w:rPr>
              <w:t xml:space="preserve">программа рассчитана на 1 год </w:t>
            </w:r>
          </w:p>
        </w:tc>
      </w:tr>
      <w:tr w:rsidR="007D4151" w:rsidRPr="002B6750">
        <w:tc>
          <w:tcPr>
            <w:tcW w:w="4077"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Продолжительность реализации программы в течение учебного года</w:t>
            </w:r>
          </w:p>
        </w:tc>
        <w:tc>
          <w:tcPr>
            <w:tcW w:w="5493"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216 часов</w:t>
            </w:r>
          </w:p>
        </w:tc>
      </w:tr>
      <w:tr w:rsidR="007D4151" w:rsidRPr="002B6750">
        <w:tc>
          <w:tcPr>
            <w:tcW w:w="4077"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Режим заняти</w:t>
            </w:r>
            <w:r>
              <w:rPr>
                <w:color w:val="000000"/>
                <w:sz w:val="28"/>
                <w:szCs w:val="28"/>
              </w:rPr>
              <w:t>й</w:t>
            </w:r>
          </w:p>
        </w:tc>
        <w:tc>
          <w:tcPr>
            <w:tcW w:w="5493" w:type="dxa"/>
          </w:tcPr>
          <w:p w:rsidR="007D4151" w:rsidRPr="002B6750" w:rsidRDefault="007D4151" w:rsidP="002B6750">
            <w:pPr>
              <w:pStyle w:val="a4"/>
              <w:spacing w:before="0" w:beforeAutospacing="0" w:after="0" w:afterAutospacing="0"/>
              <w:jc w:val="both"/>
              <w:rPr>
                <w:color w:val="000000"/>
                <w:sz w:val="28"/>
                <w:szCs w:val="28"/>
              </w:rPr>
            </w:pPr>
            <w:r>
              <w:rPr>
                <w:color w:val="000000"/>
                <w:sz w:val="28"/>
                <w:szCs w:val="28"/>
              </w:rPr>
              <w:t>Три раза в неделю:  2 занятия по 40 минут, с перерывом между занятиями 10 минут</w:t>
            </w:r>
          </w:p>
        </w:tc>
      </w:tr>
      <w:tr w:rsidR="007D4151" w:rsidRPr="002B6750">
        <w:tc>
          <w:tcPr>
            <w:tcW w:w="4077" w:type="dxa"/>
          </w:tcPr>
          <w:p w:rsidR="00865A93" w:rsidRDefault="00865A93" w:rsidP="002B6750">
            <w:pPr>
              <w:pStyle w:val="a4"/>
              <w:spacing w:before="0" w:beforeAutospacing="0" w:after="0" w:afterAutospacing="0"/>
              <w:jc w:val="both"/>
              <w:rPr>
                <w:color w:val="000000"/>
                <w:sz w:val="28"/>
                <w:szCs w:val="28"/>
              </w:rPr>
            </w:pPr>
            <w:r w:rsidRPr="00D944B9">
              <w:rPr>
                <w:color w:val="000000"/>
                <w:sz w:val="28"/>
                <w:szCs w:val="28"/>
              </w:rPr>
              <w:t xml:space="preserve"> Режим работы в каникулярное время:</w:t>
            </w:r>
            <w:r>
              <w:rPr>
                <w:color w:val="000000"/>
                <w:sz w:val="28"/>
                <w:szCs w:val="28"/>
              </w:rPr>
              <w:t xml:space="preserve"> </w:t>
            </w:r>
          </w:p>
          <w:p w:rsidR="007D4151" w:rsidRPr="002B6750" w:rsidRDefault="00865A93" w:rsidP="00865A93">
            <w:pPr>
              <w:pStyle w:val="a4"/>
              <w:spacing w:before="0" w:beforeAutospacing="0" w:after="0" w:afterAutospacing="0"/>
              <w:rPr>
                <w:color w:val="000000"/>
                <w:sz w:val="28"/>
                <w:szCs w:val="28"/>
              </w:rPr>
            </w:pPr>
            <w:r w:rsidRPr="00D944B9">
              <w:rPr>
                <w:color w:val="000000"/>
                <w:sz w:val="28"/>
                <w:szCs w:val="28"/>
              </w:rPr>
              <w:t>Осенние каникулы</w:t>
            </w:r>
            <w:r>
              <w:rPr>
                <w:color w:val="000000"/>
                <w:sz w:val="28"/>
                <w:szCs w:val="28"/>
              </w:rPr>
              <w:t xml:space="preserve">                             </w:t>
            </w:r>
            <w:r w:rsidRPr="00D944B9">
              <w:rPr>
                <w:color w:val="000000"/>
                <w:sz w:val="28"/>
                <w:szCs w:val="28"/>
              </w:rPr>
              <w:t>Зимние каникулы</w:t>
            </w:r>
            <w:r>
              <w:rPr>
                <w:color w:val="000000"/>
                <w:sz w:val="28"/>
                <w:szCs w:val="28"/>
              </w:rPr>
              <w:t xml:space="preserve">                            </w:t>
            </w:r>
            <w:r w:rsidRPr="00D944B9">
              <w:rPr>
                <w:color w:val="000000"/>
                <w:sz w:val="28"/>
                <w:szCs w:val="28"/>
              </w:rPr>
              <w:t>Весенние каникулы</w:t>
            </w:r>
            <w:r>
              <w:rPr>
                <w:color w:val="000000"/>
                <w:sz w:val="28"/>
                <w:szCs w:val="28"/>
              </w:rPr>
              <w:t xml:space="preserve">                                </w:t>
            </w:r>
            <w:r w:rsidRPr="00D944B9">
              <w:rPr>
                <w:color w:val="000000"/>
                <w:sz w:val="28"/>
                <w:szCs w:val="28"/>
              </w:rPr>
              <w:t>Летние каникулы</w:t>
            </w:r>
          </w:p>
        </w:tc>
        <w:tc>
          <w:tcPr>
            <w:tcW w:w="5493" w:type="dxa"/>
          </w:tcPr>
          <w:p w:rsidR="007D4151" w:rsidRDefault="007D4151" w:rsidP="002B6750">
            <w:pPr>
              <w:pStyle w:val="a4"/>
              <w:spacing w:before="0" w:beforeAutospacing="0" w:after="0" w:afterAutospacing="0"/>
              <w:jc w:val="both"/>
              <w:rPr>
                <w:color w:val="000000"/>
                <w:sz w:val="28"/>
                <w:szCs w:val="28"/>
              </w:rPr>
            </w:pPr>
          </w:p>
          <w:p w:rsidR="00865A93" w:rsidRDefault="00865A93" w:rsidP="002B6750">
            <w:pPr>
              <w:pStyle w:val="a4"/>
              <w:spacing w:before="0" w:beforeAutospacing="0" w:after="0" w:afterAutospacing="0"/>
              <w:jc w:val="both"/>
              <w:rPr>
                <w:color w:val="000000"/>
                <w:sz w:val="28"/>
                <w:szCs w:val="28"/>
              </w:rPr>
            </w:pPr>
          </w:p>
          <w:p w:rsidR="00865A93" w:rsidRDefault="00865A93" w:rsidP="00865A93">
            <w:pPr>
              <w:pStyle w:val="a4"/>
              <w:spacing w:before="0" w:beforeAutospacing="0" w:after="0" w:afterAutospacing="0"/>
              <w:rPr>
                <w:color w:val="000000"/>
                <w:sz w:val="28"/>
                <w:szCs w:val="28"/>
              </w:rPr>
            </w:pPr>
            <w:r w:rsidRPr="00D944B9">
              <w:rPr>
                <w:color w:val="000000"/>
                <w:sz w:val="28"/>
                <w:szCs w:val="28"/>
              </w:rPr>
              <w:t>По расписанию</w:t>
            </w:r>
            <w:r>
              <w:rPr>
                <w:color w:val="000000"/>
                <w:sz w:val="28"/>
                <w:szCs w:val="28"/>
              </w:rPr>
              <w:t xml:space="preserve">                                       </w:t>
            </w:r>
          </w:p>
          <w:p w:rsidR="00865A93" w:rsidRDefault="00865A93" w:rsidP="00865A93">
            <w:pPr>
              <w:pStyle w:val="a4"/>
              <w:spacing w:before="0" w:beforeAutospacing="0" w:after="0" w:afterAutospacing="0"/>
              <w:rPr>
                <w:color w:val="000000"/>
                <w:sz w:val="28"/>
                <w:szCs w:val="28"/>
              </w:rPr>
            </w:pPr>
            <w:r w:rsidRPr="00D944B9">
              <w:rPr>
                <w:color w:val="000000"/>
                <w:sz w:val="28"/>
                <w:szCs w:val="28"/>
              </w:rPr>
              <w:t>По расписанию</w:t>
            </w:r>
            <w:r>
              <w:rPr>
                <w:color w:val="000000"/>
                <w:sz w:val="28"/>
                <w:szCs w:val="28"/>
              </w:rPr>
              <w:t xml:space="preserve">                                        </w:t>
            </w:r>
          </w:p>
          <w:p w:rsidR="00865A93" w:rsidRPr="002B6750" w:rsidRDefault="00865A93" w:rsidP="00865A93">
            <w:pPr>
              <w:pStyle w:val="a4"/>
              <w:spacing w:before="0" w:beforeAutospacing="0" w:after="0" w:afterAutospacing="0"/>
              <w:rPr>
                <w:color w:val="000000"/>
                <w:sz w:val="28"/>
                <w:szCs w:val="28"/>
              </w:rPr>
            </w:pPr>
            <w:r w:rsidRPr="00D944B9">
              <w:rPr>
                <w:color w:val="000000"/>
                <w:sz w:val="28"/>
                <w:szCs w:val="28"/>
              </w:rPr>
              <w:t>По расписанию</w:t>
            </w:r>
            <w:r>
              <w:rPr>
                <w:color w:val="000000"/>
                <w:sz w:val="28"/>
                <w:szCs w:val="28"/>
              </w:rPr>
              <w:t xml:space="preserve">                        </w:t>
            </w:r>
            <w:r w:rsidRPr="00D944B9">
              <w:rPr>
                <w:color w:val="000000"/>
                <w:sz w:val="28"/>
                <w:szCs w:val="28"/>
              </w:rPr>
              <w:t>Воспитательная работа. Участие в выставках, фестивалях, конкурсах. Экскурсии, поездки</w:t>
            </w:r>
            <w:r>
              <w:rPr>
                <w:color w:val="000000"/>
                <w:sz w:val="28"/>
                <w:szCs w:val="28"/>
              </w:rPr>
              <w:t>.</w:t>
            </w:r>
          </w:p>
        </w:tc>
      </w:tr>
      <w:tr w:rsidR="007D4151" w:rsidRPr="002B6750">
        <w:tc>
          <w:tcPr>
            <w:tcW w:w="4077"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Сроки проведения промежуточной и итоговой аттестации</w:t>
            </w:r>
          </w:p>
        </w:tc>
        <w:tc>
          <w:tcPr>
            <w:tcW w:w="5493" w:type="dxa"/>
          </w:tcPr>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Промежуточная аттестация – декабрь</w:t>
            </w:r>
          </w:p>
          <w:p w:rsidR="007D4151" w:rsidRPr="002B6750" w:rsidRDefault="007D4151" w:rsidP="002B6750">
            <w:pPr>
              <w:pStyle w:val="a4"/>
              <w:spacing w:before="0" w:beforeAutospacing="0" w:after="0" w:afterAutospacing="0"/>
              <w:jc w:val="both"/>
              <w:rPr>
                <w:color w:val="000000"/>
                <w:sz w:val="28"/>
                <w:szCs w:val="28"/>
              </w:rPr>
            </w:pPr>
            <w:r w:rsidRPr="002B6750">
              <w:rPr>
                <w:color w:val="000000"/>
                <w:sz w:val="28"/>
                <w:szCs w:val="28"/>
              </w:rPr>
              <w:t>Итоговая аттестация - май</w:t>
            </w:r>
          </w:p>
        </w:tc>
      </w:tr>
    </w:tbl>
    <w:p w:rsidR="007D4151" w:rsidRPr="002B6750" w:rsidRDefault="007D4151" w:rsidP="002B6750">
      <w:pPr>
        <w:pStyle w:val="a4"/>
        <w:shd w:val="clear" w:color="auto" w:fill="FFFFFF"/>
        <w:spacing w:before="0" w:beforeAutospacing="0" w:after="0" w:afterAutospacing="0"/>
        <w:rPr>
          <w:b/>
          <w:bCs/>
          <w:sz w:val="28"/>
          <w:szCs w:val="28"/>
        </w:rPr>
      </w:pPr>
    </w:p>
    <w:p w:rsidR="007D4151" w:rsidRPr="002B6750" w:rsidRDefault="007D4151" w:rsidP="00BB7A67">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Основные формы и методы обучения:</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беседа;</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метод проблемного изложения материала;</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иллюстративный;</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практическая работа;</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lastRenderedPageBreak/>
        <w:t>индивидуальная форма художественного творчества;</w:t>
      </w:r>
    </w:p>
    <w:p w:rsidR="007D4151" w:rsidRPr="002B6750" w:rsidRDefault="007D4151" w:rsidP="00BB7A67">
      <w:pPr>
        <w:numPr>
          <w:ilvl w:val="0"/>
          <w:numId w:val="14"/>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коллективный анализ творческих работ.</w:t>
      </w:r>
    </w:p>
    <w:p w:rsidR="007D4151" w:rsidRPr="002B6750" w:rsidRDefault="007D4151" w:rsidP="00BB7A67">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Перечень знаний и умений, формируемых у учащихся.</w:t>
      </w:r>
    </w:p>
    <w:p w:rsidR="007D4151" w:rsidRPr="002B6750" w:rsidRDefault="007D4151" w:rsidP="00BB7A67">
      <w:pPr>
        <w:numPr>
          <w:ilvl w:val="0"/>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i/>
          <w:iCs/>
          <w:color w:val="000000"/>
          <w:sz w:val="28"/>
          <w:szCs w:val="28"/>
          <w:lang w:eastAsia="ru-RU"/>
        </w:rPr>
        <w:t>Учащиеся должны знать:</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историю возникновения бисероплетения;</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виды материалов, используемые в бисероплетение;</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инструменты для работы;</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роль цвета в бисероплетение;</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условные обозначения на схемах;</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терминологию бисерных украшений;</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правила безопасности труда при работе;</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основные правила бисероплетения.</w:t>
      </w:r>
    </w:p>
    <w:p w:rsidR="007D4151" w:rsidRPr="002B6750" w:rsidRDefault="007D4151" w:rsidP="00BB7A67">
      <w:pPr>
        <w:numPr>
          <w:ilvl w:val="0"/>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i/>
          <w:iCs/>
          <w:color w:val="000000"/>
          <w:sz w:val="28"/>
          <w:szCs w:val="28"/>
          <w:lang w:eastAsia="ru-RU"/>
        </w:rPr>
        <w:t>Учащиеся должны уметь:</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пользоваться инструментами и приспособлениями при работе с бисером;</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начинать и заканчивать плетение;</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пользоваться схемами и переводить их;</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оформлять готовое изделие (соединять его с фурнитурой);</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подбирать цвета в изделии;</w:t>
      </w:r>
    </w:p>
    <w:p w:rsidR="007D4151" w:rsidRPr="002B6750" w:rsidRDefault="007D4151" w:rsidP="00BB7A67">
      <w:pPr>
        <w:numPr>
          <w:ilvl w:val="1"/>
          <w:numId w:val="15"/>
        </w:num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умело подбирать украшения к одежде.</w:t>
      </w:r>
    </w:p>
    <w:p w:rsidR="007D4151" w:rsidRPr="002B6750" w:rsidRDefault="007D4151" w:rsidP="00BB6CD3">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Формы подведения итогов реализации дополнительной образовательной программы:</w:t>
      </w:r>
    </w:p>
    <w:p w:rsidR="007D4151" w:rsidRPr="00351790" w:rsidRDefault="007D4151" w:rsidP="00351790">
      <w:pPr>
        <w:spacing w:after="0" w:line="240" w:lineRule="auto"/>
        <w:ind w:firstLine="708"/>
        <w:jc w:val="both"/>
        <w:rPr>
          <w:rFonts w:ascii="Times New Roman" w:hAnsi="Times New Roman" w:cs="Times New Roman"/>
          <w:sz w:val="28"/>
          <w:szCs w:val="28"/>
        </w:rPr>
      </w:pPr>
      <w:r w:rsidRPr="002B6750">
        <w:rPr>
          <w:rFonts w:ascii="Times New Roman" w:hAnsi="Times New Roman" w:cs="Times New Roman"/>
          <w:color w:val="000000"/>
          <w:sz w:val="28"/>
          <w:szCs w:val="28"/>
          <w:lang w:eastAsia="ru-RU"/>
        </w:rPr>
        <w:t>По результатам де</w:t>
      </w:r>
      <w:r>
        <w:rPr>
          <w:rFonts w:ascii="Times New Roman" w:hAnsi="Times New Roman" w:cs="Times New Roman"/>
          <w:color w:val="000000"/>
          <w:sz w:val="28"/>
          <w:szCs w:val="28"/>
          <w:lang w:eastAsia="ru-RU"/>
        </w:rPr>
        <w:t>ятельности в течение года</w:t>
      </w:r>
      <w:r w:rsidRPr="002B6750">
        <w:rPr>
          <w:rFonts w:ascii="Times New Roman" w:hAnsi="Times New Roman" w:cs="Times New Roman"/>
          <w:color w:val="000000"/>
          <w:sz w:val="28"/>
          <w:szCs w:val="28"/>
          <w:lang w:eastAsia="ru-RU"/>
        </w:rPr>
        <w:t xml:space="preserve"> проводится </w:t>
      </w:r>
      <w:r>
        <w:rPr>
          <w:rFonts w:ascii="Times New Roman" w:hAnsi="Times New Roman" w:cs="Times New Roman"/>
          <w:color w:val="000000"/>
          <w:sz w:val="28"/>
          <w:szCs w:val="28"/>
          <w:lang w:eastAsia="ru-RU"/>
        </w:rPr>
        <w:t xml:space="preserve">промежуточная и итоговая аттестация освоения программы, выявляется </w:t>
      </w:r>
      <w:r w:rsidRPr="002B6750">
        <w:rPr>
          <w:rFonts w:ascii="Times New Roman" w:hAnsi="Times New Roman" w:cs="Times New Roman"/>
          <w:color w:val="000000"/>
          <w:sz w:val="28"/>
          <w:szCs w:val="28"/>
          <w:lang w:eastAsia="ru-RU"/>
        </w:rPr>
        <w:t xml:space="preserve"> уровень успешности, что позволяет анализировать эффективность методов и приемов, применяемых в работе с детьми, проводить их корректировку.</w:t>
      </w:r>
      <w:r w:rsidRPr="00351790">
        <w:rPr>
          <w:rFonts w:ascii="Times New Roman" w:hAnsi="Times New Roman" w:cs="Times New Roman"/>
          <w:sz w:val="24"/>
          <w:szCs w:val="24"/>
        </w:rPr>
        <w:t xml:space="preserve"> </w:t>
      </w:r>
      <w:r w:rsidRPr="00351790">
        <w:rPr>
          <w:rFonts w:ascii="Times New Roman" w:hAnsi="Times New Roman" w:cs="Times New Roman"/>
          <w:sz w:val="28"/>
          <w:szCs w:val="28"/>
        </w:rPr>
        <w:t>Промежуточная и итоговая аттестация проводятся в форме выставочного просмотра работ. Оценка результативности определяет три уровня освоения программы: высокий, средний, низ</w:t>
      </w:r>
      <w:r>
        <w:rPr>
          <w:rFonts w:ascii="Times New Roman" w:hAnsi="Times New Roman" w:cs="Times New Roman"/>
          <w:sz w:val="28"/>
          <w:szCs w:val="28"/>
        </w:rPr>
        <w:t>кий. (Приложение 1</w:t>
      </w:r>
      <w:r w:rsidRPr="00351790">
        <w:rPr>
          <w:rFonts w:ascii="Times New Roman" w:hAnsi="Times New Roman" w:cs="Times New Roman"/>
          <w:sz w:val="28"/>
          <w:szCs w:val="28"/>
        </w:rPr>
        <w:t>)</w:t>
      </w:r>
    </w:p>
    <w:p w:rsidR="007D4151" w:rsidRDefault="007D4151" w:rsidP="00B244AB">
      <w:pPr>
        <w:spacing w:after="0" w:line="240" w:lineRule="auto"/>
        <w:jc w:val="both"/>
        <w:rPr>
          <w:rFonts w:ascii="Times New Roman" w:hAnsi="Times New Roman" w:cs="Times New Roman"/>
          <w:color w:val="000000"/>
          <w:sz w:val="28"/>
          <w:szCs w:val="28"/>
          <w:lang w:eastAsia="ru-RU"/>
        </w:rPr>
      </w:pPr>
    </w:p>
    <w:p w:rsidR="007D4151" w:rsidRPr="002B6750" w:rsidRDefault="007D4151" w:rsidP="0073391C">
      <w:pPr>
        <w:spacing w:after="0" w:line="270" w:lineRule="atLeast"/>
        <w:jc w:val="center"/>
        <w:outlineLvl w:val="0"/>
        <w:rPr>
          <w:rFonts w:ascii="Times New Roman" w:hAnsi="Times New Roman" w:cs="Times New Roman"/>
          <w:b/>
          <w:bCs/>
          <w:kern w:val="36"/>
          <w:sz w:val="28"/>
          <w:szCs w:val="28"/>
          <w:lang w:eastAsia="ru-RU"/>
        </w:rPr>
      </w:pPr>
      <w:r w:rsidRPr="002B6750">
        <w:rPr>
          <w:rFonts w:ascii="Times New Roman" w:hAnsi="Times New Roman" w:cs="Times New Roman"/>
          <w:b/>
          <w:bCs/>
          <w:kern w:val="36"/>
          <w:sz w:val="28"/>
          <w:szCs w:val="28"/>
          <w:lang w:eastAsia="ru-RU"/>
        </w:rPr>
        <w:t xml:space="preserve">Учебно – тематический план </w:t>
      </w:r>
    </w:p>
    <w:p w:rsidR="007D4151" w:rsidRPr="002B6750" w:rsidRDefault="007D4151" w:rsidP="0073391C">
      <w:pPr>
        <w:spacing w:after="0" w:line="270" w:lineRule="atLeast"/>
        <w:jc w:val="center"/>
        <w:outlineLvl w:val="0"/>
        <w:rPr>
          <w:rFonts w:ascii="Times New Roman" w:hAnsi="Times New Roman" w:cs="Times New Roman"/>
          <w:b/>
          <w:bCs/>
          <w:kern w:val="36"/>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5043"/>
        <w:gridCol w:w="1098"/>
        <w:gridCol w:w="1276"/>
        <w:gridCol w:w="1560"/>
      </w:tblGrid>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b/>
                <w:bCs/>
                <w:sz w:val="28"/>
                <w:szCs w:val="28"/>
              </w:rPr>
            </w:pPr>
            <w:proofErr w:type="gramStart"/>
            <w:r w:rsidRPr="002B6750">
              <w:rPr>
                <w:rFonts w:ascii="Times New Roman" w:hAnsi="Times New Roman" w:cs="Times New Roman"/>
                <w:b/>
                <w:bCs/>
                <w:sz w:val="28"/>
                <w:szCs w:val="28"/>
              </w:rPr>
              <w:t>п</w:t>
            </w:r>
            <w:proofErr w:type="gramEnd"/>
            <w:r w:rsidRPr="002B6750">
              <w:rPr>
                <w:rFonts w:ascii="Times New Roman" w:hAnsi="Times New Roman" w:cs="Times New Roman"/>
                <w:b/>
                <w:bCs/>
                <w:sz w:val="28"/>
                <w:szCs w:val="28"/>
              </w:rPr>
              <w:t>/п</w:t>
            </w:r>
          </w:p>
        </w:tc>
        <w:tc>
          <w:tcPr>
            <w:tcW w:w="5043" w:type="dxa"/>
          </w:tcPr>
          <w:p w:rsidR="007D4151" w:rsidRPr="002B6750" w:rsidRDefault="007D4151" w:rsidP="002D7C1A">
            <w:pPr>
              <w:spacing w:after="0" w:line="240" w:lineRule="auto"/>
              <w:jc w:val="center"/>
              <w:rPr>
                <w:rFonts w:ascii="Times New Roman" w:hAnsi="Times New Roman" w:cs="Times New Roman"/>
                <w:b/>
                <w:bCs/>
                <w:sz w:val="28"/>
                <w:szCs w:val="28"/>
              </w:rPr>
            </w:pPr>
            <w:r w:rsidRPr="002B6750">
              <w:rPr>
                <w:rFonts w:ascii="Times New Roman" w:hAnsi="Times New Roman" w:cs="Times New Roman"/>
                <w:b/>
                <w:bCs/>
                <w:sz w:val="28"/>
                <w:szCs w:val="28"/>
              </w:rPr>
              <w:t>Тема</w:t>
            </w:r>
          </w:p>
        </w:tc>
        <w:tc>
          <w:tcPr>
            <w:tcW w:w="1098" w:type="dxa"/>
          </w:tcPr>
          <w:p w:rsidR="007D4151" w:rsidRPr="002B6750" w:rsidRDefault="007D4151" w:rsidP="002D7C1A">
            <w:pPr>
              <w:spacing w:after="0" w:line="240" w:lineRule="auto"/>
              <w:jc w:val="both"/>
              <w:rPr>
                <w:rFonts w:ascii="Times New Roman" w:hAnsi="Times New Roman" w:cs="Times New Roman"/>
                <w:b/>
                <w:bCs/>
                <w:sz w:val="28"/>
                <w:szCs w:val="28"/>
              </w:rPr>
            </w:pPr>
            <w:r w:rsidRPr="002B6750">
              <w:rPr>
                <w:rFonts w:ascii="Times New Roman" w:hAnsi="Times New Roman" w:cs="Times New Roman"/>
                <w:b/>
                <w:bCs/>
                <w:sz w:val="28"/>
                <w:szCs w:val="28"/>
              </w:rPr>
              <w:t xml:space="preserve">Общее кол-во часов </w:t>
            </w:r>
          </w:p>
          <w:p w:rsidR="007D4151" w:rsidRPr="002B6750" w:rsidRDefault="007D4151" w:rsidP="002D7C1A">
            <w:pPr>
              <w:spacing w:after="0" w:line="240" w:lineRule="auto"/>
              <w:jc w:val="center"/>
              <w:rPr>
                <w:rFonts w:ascii="Times New Roman" w:hAnsi="Times New Roman" w:cs="Times New Roman"/>
                <w:b/>
                <w:bCs/>
                <w:sz w:val="28"/>
                <w:szCs w:val="28"/>
              </w:rPr>
            </w:pPr>
          </w:p>
        </w:tc>
        <w:tc>
          <w:tcPr>
            <w:tcW w:w="1276" w:type="dxa"/>
          </w:tcPr>
          <w:p w:rsidR="007D4151" w:rsidRPr="002B6750" w:rsidRDefault="007D4151" w:rsidP="002D7C1A">
            <w:pPr>
              <w:spacing w:after="0" w:line="240" w:lineRule="auto"/>
              <w:jc w:val="center"/>
              <w:rPr>
                <w:rFonts w:ascii="Times New Roman" w:hAnsi="Times New Roman" w:cs="Times New Roman"/>
                <w:b/>
                <w:bCs/>
                <w:sz w:val="28"/>
                <w:szCs w:val="28"/>
              </w:rPr>
            </w:pPr>
            <w:r w:rsidRPr="002B6750">
              <w:rPr>
                <w:rFonts w:ascii="Times New Roman" w:hAnsi="Times New Roman" w:cs="Times New Roman"/>
                <w:b/>
                <w:bCs/>
                <w:sz w:val="28"/>
                <w:szCs w:val="28"/>
              </w:rPr>
              <w:t>Теория</w:t>
            </w:r>
          </w:p>
          <w:p w:rsidR="007D4151" w:rsidRPr="002B6750" w:rsidRDefault="007D4151" w:rsidP="002D7C1A">
            <w:pPr>
              <w:spacing w:after="0" w:line="240" w:lineRule="auto"/>
              <w:rPr>
                <w:rFonts w:ascii="Times New Roman" w:hAnsi="Times New Roman" w:cs="Times New Roman"/>
                <w:b/>
                <w:bCs/>
                <w:sz w:val="28"/>
                <w:szCs w:val="28"/>
              </w:rPr>
            </w:pPr>
          </w:p>
        </w:tc>
        <w:tc>
          <w:tcPr>
            <w:tcW w:w="1560" w:type="dxa"/>
          </w:tcPr>
          <w:p w:rsidR="007D4151" w:rsidRPr="002B6750" w:rsidRDefault="007D4151" w:rsidP="002D7C1A">
            <w:pPr>
              <w:spacing w:after="0" w:line="240" w:lineRule="auto"/>
              <w:jc w:val="both"/>
              <w:rPr>
                <w:rFonts w:ascii="Times New Roman" w:hAnsi="Times New Roman" w:cs="Times New Roman"/>
                <w:b/>
                <w:bCs/>
                <w:sz w:val="28"/>
                <w:szCs w:val="28"/>
              </w:rPr>
            </w:pPr>
            <w:r w:rsidRPr="002B6750">
              <w:rPr>
                <w:rFonts w:ascii="Times New Roman" w:hAnsi="Times New Roman" w:cs="Times New Roman"/>
                <w:b/>
                <w:bCs/>
                <w:sz w:val="28"/>
                <w:szCs w:val="28"/>
              </w:rPr>
              <w:t>Практика</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Вводное занятие.</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Инструктаж по технике безопасности.</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lastRenderedPageBreak/>
              <w:t>2</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lastRenderedPageBreak/>
              <w:t>3</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Основные сведения о бисере</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4</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4</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Составление узоров. Цвет</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5</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Техника низания</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Бусы и цепочки в одну нить</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7</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Цепочки в шесть лепестков</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Параллельное низание. Браслет</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9</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Насекомые: жуки, пауки, осы</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Панно «Стрекоза», «Бабочка»</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11</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Новогодние елочные игрушки</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10</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043" w:type="dxa"/>
          </w:tcPr>
          <w:p w:rsidR="007D4151" w:rsidRPr="002B6750" w:rsidRDefault="007D4151" w:rsidP="00D14DD5">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Промежуточная аттестация</w:t>
            </w:r>
          </w:p>
        </w:tc>
        <w:tc>
          <w:tcPr>
            <w:tcW w:w="1098" w:type="dxa"/>
          </w:tcPr>
          <w:p w:rsidR="007D4151" w:rsidRPr="002B6750" w:rsidRDefault="007D4151" w:rsidP="00D14DD5">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276" w:type="dxa"/>
          </w:tcPr>
          <w:p w:rsidR="007D4151" w:rsidRPr="002B6750" w:rsidRDefault="007D4151" w:rsidP="00D14D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7D4151" w:rsidRDefault="007D4151" w:rsidP="00D14DD5">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p w:rsidR="007D4151" w:rsidRPr="002B6750" w:rsidRDefault="007D4151" w:rsidP="00D14DD5">
            <w:pPr>
              <w:spacing w:after="0" w:line="240" w:lineRule="auto"/>
              <w:jc w:val="center"/>
              <w:rPr>
                <w:rFonts w:ascii="Times New Roman" w:hAnsi="Times New Roman" w:cs="Times New Roman"/>
                <w:sz w:val="28"/>
                <w:szCs w:val="28"/>
              </w:rPr>
            </w:pP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r>
              <w:rPr>
                <w:rFonts w:ascii="Times New Roman" w:hAnsi="Times New Roman" w:cs="Times New Roman"/>
                <w:sz w:val="28"/>
                <w:szCs w:val="28"/>
              </w:rPr>
              <w:t>3</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Растения - листья, цветы</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r>
              <w:rPr>
                <w:rFonts w:ascii="Times New Roman" w:hAnsi="Times New Roman" w:cs="Times New Roman"/>
                <w:sz w:val="28"/>
                <w:szCs w:val="28"/>
              </w:rPr>
              <w:t>4</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Панно « Аленький цветочек»</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8</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E17F5A" w:rsidP="002D7C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r>
              <w:rPr>
                <w:rFonts w:ascii="Times New Roman" w:hAnsi="Times New Roman" w:cs="Times New Roman"/>
                <w:sz w:val="28"/>
                <w:szCs w:val="28"/>
              </w:rPr>
              <w:t>5</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Букет цветов. Корзина с цветами</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18</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r>
              <w:rPr>
                <w:rFonts w:ascii="Times New Roman" w:hAnsi="Times New Roman" w:cs="Times New Roman"/>
                <w:sz w:val="28"/>
                <w:szCs w:val="28"/>
              </w:rPr>
              <w:t>6</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Дерево счастья</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30</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28</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r>
              <w:rPr>
                <w:rFonts w:ascii="Times New Roman" w:hAnsi="Times New Roman" w:cs="Times New Roman"/>
                <w:sz w:val="28"/>
                <w:szCs w:val="28"/>
              </w:rPr>
              <w:t>7</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Аппликация из бисера</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17</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15</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lastRenderedPageBreak/>
              <w:t>1</w:t>
            </w:r>
            <w:r>
              <w:rPr>
                <w:rFonts w:ascii="Times New Roman" w:hAnsi="Times New Roman" w:cs="Times New Roman"/>
                <w:sz w:val="28"/>
                <w:szCs w:val="28"/>
              </w:rPr>
              <w:t>8</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Морские жители</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15</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13</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19</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Изготовление изделий для выставок</w:t>
            </w: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16</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w:t>
            </w:r>
          </w:p>
        </w:tc>
        <w:tc>
          <w:tcPr>
            <w:tcW w:w="1560" w:type="dxa"/>
          </w:tcPr>
          <w:p w:rsidR="007D4151"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15</w:t>
            </w:r>
          </w:p>
          <w:p w:rsidR="007D4151" w:rsidRPr="002B6750" w:rsidRDefault="007D4151" w:rsidP="002D7C1A">
            <w:pPr>
              <w:spacing w:after="0" w:line="240" w:lineRule="auto"/>
              <w:jc w:val="center"/>
              <w:rPr>
                <w:rFonts w:ascii="Times New Roman" w:hAnsi="Times New Roman" w:cs="Times New Roman"/>
                <w:sz w:val="28"/>
                <w:szCs w:val="28"/>
              </w:rPr>
            </w:pP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20</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Воспитательная работа</w:t>
            </w: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tc>
        <w:tc>
          <w:tcPr>
            <w:tcW w:w="1276" w:type="dxa"/>
          </w:tcPr>
          <w:p w:rsidR="007D4151"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6</w:t>
            </w:r>
          </w:p>
          <w:p w:rsidR="007D4151" w:rsidRPr="002B6750" w:rsidRDefault="007D4151" w:rsidP="002D7C1A">
            <w:pPr>
              <w:spacing w:after="0" w:line="240" w:lineRule="auto"/>
              <w:jc w:val="center"/>
              <w:rPr>
                <w:rFonts w:ascii="Times New Roman" w:hAnsi="Times New Roman" w:cs="Times New Roman"/>
                <w:sz w:val="28"/>
                <w:szCs w:val="28"/>
              </w:rPr>
            </w:pP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w:t>
            </w:r>
          </w:p>
        </w:tc>
      </w:tr>
      <w:tr w:rsidR="007D4151" w:rsidRPr="002B6750">
        <w:tc>
          <w:tcPr>
            <w:tcW w:w="594"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21</w:t>
            </w:r>
          </w:p>
        </w:tc>
        <w:tc>
          <w:tcPr>
            <w:tcW w:w="5043" w:type="dxa"/>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 xml:space="preserve">Итоговая аттестация. </w:t>
            </w:r>
          </w:p>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276"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w:t>
            </w:r>
          </w:p>
        </w:tc>
        <w:tc>
          <w:tcPr>
            <w:tcW w:w="1560"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w:t>
            </w:r>
          </w:p>
        </w:tc>
      </w:tr>
      <w:tr w:rsidR="007D4151" w:rsidRPr="002B6750">
        <w:tc>
          <w:tcPr>
            <w:tcW w:w="5637" w:type="dxa"/>
            <w:gridSpan w:val="2"/>
          </w:tcPr>
          <w:p w:rsidR="007D4151" w:rsidRPr="002B6750" w:rsidRDefault="007D4151" w:rsidP="002D7C1A">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Итого</w:t>
            </w:r>
          </w:p>
        </w:tc>
        <w:tc>
          <w:tcPr>
            <w:tcW w:w="1098" w:type="dxa"/>
          </w:tcPr>
          <w:p w:rsidR="007D4151" w:rsidRPr="002B6750" w:rsidRDefault="007D4151" w:rsidP="002D7C1A">
            <w:pPr>
              <w:spacing w:after="0" w:line="240" w:lineRule="auto"/>
              <w:jc w:val="center"/>
              <w:rPr>
                <w:rFonts w:ascii="Times New Roman" w:hAnsi="Times New Roman" w:cs="Times New Roman"/>
                <w:sz w:val="28"/>
                <w:szCs w:val="28"/>
              </w:rPr>
            </w:pPr>
            <w:r w:rsidRPr="002B6750">
              <w:rPr>
                <w:rFonts w:ascii="Times New Roman" w:hAnsi="Times New Roman" w:cs="Times New Roman"/>
                <w:sz w:val="28"/>
                <w:szCs w:val="28"/>
              </w:rPr>
              <w:t>216</w:t>
            </w:r>
          </w:p>
        </w:tc>
        <w:tc>
          <w:tcPr>
            <w:tcW w:w="1276" w:type="dxa"/>
          </w:tcPr>
          <w:p w:rsidR="007D4151" w:rsidRPr="002B6750" w:rsidRDefault="00232F11" w:rsidP="002D7C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1560" w:type="dxa"/>
          </w:tcPr>
          <w:p w:rsidR="007D4151" w:rsidRPr="002B6750" w:rsidRDefault="00232F11" w:rsidP="002D7C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00E17F5A">
              <w:rPr>
                <w:rFonts w:ascii="Times New Roman" w:hAnsi="Times New Roman" w:cs="Times New Roman"/>
                <w:sz w:val="28"/>
                <w:szCs w:val="28"/>
              </w:rPr>
              <w:t>3</w:t>
            </w:r>
          </w:p>
        </w:tc>
      </w:tr>
    </w:tbl>
    <w:p w:rsidR="007D4151" w:rsidRDefault="007D4151" w:rsidP="0073391C">
      <w:pPr>
        <w:spacing w:after="0" w:line="270" w:lineRule="atLeast"/>
        <w:jc w:val="center"/>
        <w:outlineLvl w:val="0"/>
        <w:rPr>
          <w:rFonts w:ascii="Times New Roman" w:hAnsi="Times New Roman" w:cs="Times New Roman"/>
          <w:b/>
          <w:bCs/>
          <w:kern w:val="36"/>
          <w:sz w:val="28"/>
          <w:szCs w:val="28"/>
          <w:lang w:eastAsia="ru-RU"/>
        </w:rPr>
      </w:pPr>
    </w:p>
    <w:p w:rsidR="007D4151" w:rsidRPr="002B6750" w:rsidRDefault="007D4151" w:rsidP="0073391C">
      <w:pPr>
        <w:spacing w:after="0" w:line="270" w:lineRule="atLeast"/>
        <w:jc w:val="center"/>
        <w:outlineLvl w:val="0"/>
        <w:rPr>
          <w:rFonts w:ascii="Times New Roman" w:hAnsi="Times New Roman" w:cs="Times New Roman"/>
          <w:b/>
          <w:bCs/>
          <w:kern w:val="36"/>
          <w:sz w:val="28"/>
          <w:szCs w:val="28"/>
          <w:lang w:eastAsia="ru-RU"/>
        </w:rPr>
      </w:pPr>
      <w:r w:rsidRPr="002B6750">
        <w:rPr>
          <w:rFonts w:ascii="Times New Roman" w:hAnsi="Times New Roman" w:cs="Times New Roman"/>
          <w:b/>
          <w:bCs/>
          <w:kern w:val="36"/>
          <w:sz w:val="28"/>
          <w:szCs w:val="28"/>
          <w:lang w:eastAsia="ru-RU"/>
        </w:rPr>
        <w:t>Содержание программы</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1.</w:t>
      </w:r>
      <w:r w:rsidRPr="002B6750">
        <w:rPr>
          <w:rFonts w:ascii="Times New Roman" w:hAnsi="Times New Roman" w:cs="Times New Roman"/>
          <w:color w:val="000000"/>
          <w:sz w:val="28"/>
          <w:szCs w:val="28"/>
          <w:lang w:eastAsia="ru-RU"/>
        </w:rPr>
        <w:t xml:space="preserve"> Вводное занятие. </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Теоретические сведения. Знакомство с программой занятий. Инструменты и материалы.</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2.</w:t>
      </w:r>
      <w:r w:rsidRPr="002B6750">
        <w:rPr>
          <w:rFonts w:ascii="Times New Roman" w:hAnsi="Times New Roman" w:cs="Times New Roman"/>
          <w:color w:val="000000"/>
          <w:sz w:val="28"/>
          <w:szCs w:val="28"/>
          <w:lang w:eastAsia="ru-RU"/>
        </w:rPr>
        <w:t> Теоретические сведения. Инструктаж по технике безопасности</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3. </w:t>
      </w:r>
      <w:r w:rsidRPr="002B6750">
        <w:rPr>
          <w:rFonts w:ascii="Times New Roman" w:hAnsi="Times New Roman" w:cs="Times New Roman"/>
          <w:color w:val="000000"/>
          <w:sz w:val="28"/>
          <w:szCs w:val="28"/>
          <w:lang w:eastAsia="ru-RU"/>
        </w:rPr>
        <w:t xml:space="preserve">Основные сведения о бисере </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Теоретические сведения. История бисероплетения. Подготовка к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4.</w:t>
      </w:r>
      <w:r w:rsidRPr="002B6750">
        <w:rPr>
          <w:rFonts w:ascii="Times New Roman" w:hAnsi="Times New Roman" w:cs="Times New Roman"/>
          <w:color w:val="000000"/>
          <w:sz w:val="28"/>
          <w:szCs w:val="28"/>
          <w:lang w:eastAsia="ru-RU"/>
        </w:rPr>
        <w:t xml:space="preserve"> Составление узоров. Цвет </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Теоретические сведения. Начало работы. Составление схемы узора. Полезные советы</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5,6,7</w:t>
      </w:r>
      <w:r w:rsidRPr="002B6750">
        <w:rPr>
          <w:rFonts w:ascii="Times New Roman" w:hAnsi="Times New Roman" w:cs="Times New Roman"/>
          <w:color w:val="000000"/>
          <w:sz w:val="28"/>
          <w:szCs w:val="28"/>
          <w:lang w:eastAsia="ru-RU"/>
        </w:rPr>
        <w:t> Бусы и цепочки в одну нить</w:t>
      </w:r>
      <w:r>
        <w:rPr>
          <w:rFonts w:ascii="Times New Roman" w:hAnsi="Times New Roman" w:cs="Times New Roman"/>
          <w:color w:val="000000"/>
          <w:sz w:val="28"/>
          <w:szCs w:val="28"/>
          <w:lang w:eastAsia="ru-RU"/>
        </w:rPr>
        <w:t>.</w:t>
      </w:r>
      <w:r w:rsidRPr="002B6750">
        <w:rPr>
          <w:rFonts w:ascii="Times New Roman" w:hAnsi="Times New Roman" w:cs="Times New Roman"/>
          <w:color w:val="000000"/>
          <w:sz w:val="28"/>
          <w:szCs w:val="28"/>
          <w:lang w:eastAsia="ru-RU"/>
        </w:rPr>
        <w:t xml:space="preserve"> Плетение п</w:t>
      </w:r>
      <w:r>
        <w:rPr>
          <w:rFonts w:ascii="Times New Roman" w:hAnsi="Times New Roman" w:cs="Times New Roman"/>
          <w:color w:val="000000"/>
          <w:sz w:val="28"/>
          <w:szCs w:val="28"/>
          <w:lang w:eastAsia="ru-RU"/>
        </w:rPr>
        <w:t>ростейших цепочек на одной игле</w:t>
      </w:r>
      <w:r w:rsidRPr="002B6750">
        <w:rPr>
          <w:rFonts w:ascii="Times New Roman" w:hAnsi="Times New Roman" w:cs="Times New Roman"/>
          <w:color w:val="000000"/>
          <w:sz w:val="28"/>
          <w:szCs w:val="28"/>
          <w:lang w:eastAsia="ru-RU"/>
        </w:rPr>
        <w:t>.</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Цветовое сочетание в бисере. Условные обозначения на схемах. Перевод схем. Чтение схем. Техника низания простейших цепочек. Зарядка для глаз. 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 xml:space="preserve">Цепочки: «Пико», «Восьмерка», «Восьмерка </w:t>
      </w:r>
      <w:proofErr w:type="gramStart"/>
      <w:r w:rsidRPr="002B6750">
        <w:rPr>
          <w:rFonts w:ascii="Times New Roman" w:hAnsi="Times New Roman" w:cs="Times New Roman"/>
          <w:color w:val="000000"/>
          <w:sz w:val="28"/>
          <w:szCs w:val="28"/>
          <w:lang w:eastAsia="ru-RU"/>
        </w:rPr>
        <w:t>с</w:t>
      </w:r>
      <w:proofErr w:type="gramEnd"/>
      <w:r w:rsidRPr="002B6750">
        <w:rPr>
          <w:rFonts w:ascii="Times New Roman" w:hAnsi="Times New Roman" w:cs="Times New Roman"/>
          <w:color w:val="000000"/>
          <w:sz w:val="28"/>
          <w:szCs w:val="28"/>
          <w:lang w:eastAsia="ru-RU"/>
        </w:rPr>
        <w:t xml:space="preserve"> </w:t>
      </w:r>
      <w:proofErr w:type="gramStart"/>
      <w:r w:rsidRPr="002B6750">
        <w:rPr>
          <w:rFonts w:ascii="Times New Roman" w:hAnsi="Times New Roman" w:cs="Times New Roman"/>
          <w:color w:val="000000"/>
          <w:sz w:val="28"/>
          <w:szCs w:val="28"/>
          <w:lang w:eastAsia="ru-RU"/>
        </w:rPr>
        <w:t>под</w:t>
      </w:r>
      <w:proofErr w:type="gramEnd"/>
      <w:r w:rsidRPr="002B6750">
        <w:rPr>
          <w:rFonts w:ascii="Times New Roman" w:hAnsi="Times New Roman" w:cs="Times New Roman"/>
          <w:color w:val="000000"/>
          <w:sz w:val="28"/>
          <w:szCs w:val="28"/>
          <w:lang w:eastAsia="ru-RU"/>
        </w:rPr>
        <w:t xml:space="preserve"> плетением», «Зигзаг», «В 1,5 ряда», «Цветочки из 5 бусин», «Цветочки из 8 бусин»; плотное плетение.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8.</w:t>
      </w:r>
      <w:r w:rsidRPr="002B6750">
        <w:rPr>
          <w:rFonts w:ascii="Times New Roman" w:hAnsi="Times New Roman" w:cs="Times New Roman"/>
          <w:color w:val="000000"/>
          <w:sz w:val="28"/>
          <w:szCs w:val="28"/>
          <w:lang w:eastAsia="ru-RU"/>
        </w:rPr>
        <w:t> Параллельное низание. Браслет.</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lastRenderedPageBreak/>
        <w:t>Теоретические сведения. </w:t>
      </w:r>
      <w:r w:rsidRPr="002B6750">
        <w:rPr>
          <w:rFonts w:ascii="Times New Roman" w:hAnsi="Times New Roman" w:cs="Times New Roman"/>
          <w:color w:val="000000"/>
          <w:sz w:val="28"/>
          <w:szCs w:val="28"/>
          <w:lang w:eastAsia="ru-RU"/>
        </w:rPr>
        <w:t>Цепочки разной ширины с параллельным расположением бисеринок.</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Правила и приемы работы на двух концах проволоки. 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Цепочки: «Крестик», «Лодочка»; браслеты.</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9, 10.</w:t>
      </w:r>
      <w:r w:rsidRPr="002B6750">
        <w:rPr>
          <w:rFonts w:ascii="Times New Roman" w:hAnsi="Times New Roman" w:cs="Times New Roman"/>
          <w:color w:val="000000"/>
          <w:sz w:val="28"/>
          <w:szCs w:val="28"/>
          <w:lang w:eastAsia="ru-RU"/>
        </w:rPr>
        <w:t> Насекомые.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 </w:t>
      </w:r>
      <w:r w:rsidRPr="002B6750">
        <w:rPr>
          <w:rFonts w:ascii="Times New Roman" w:hAnsi="Times New Roman" w:cs="Times New Roman"/>
          <w:color w:val="000000"/>
          <w:sz w:val="28"/>
          <w:szCs w:val="28"/>
          <w:lang w:eastAsia="ru-RU"/>
        </w:rPr>
        <w:t>Знакомство с насекомыми. Виды и характеристика насекомых.</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r w:rsidRPr="002B6750">
        <w:rPr>
          <w:rFonts w:ascii="Times New Roman" w:hAnsi="Times New Roman" w:cs="Times New Roman"/>
          <w:color w:val="000000"/>
          <w:sz w:val="28"/>
          <w:szCs w:val="28"/>
          <w:lang w:eastAsia="ru-RU"/>
        </w:rPr>
        <w:t> Жуки, пауки, осы по схемам. Сборка насекомых в композицию.</w:t>
      </w:r>
      <w:r>
        <w:rPr>
          <w:rFonts w:ascii="Times New Roman" w:hAnsi="Times New Roman" w:cs="Times New Roman"/>
          <w:color w:val="000000"/>
          <w:sz w:val="28"/>
          <w:szCs w:val="28"/>
          <w:lang w:eastAsia="ru-RU"/>
        </w:rPr>
        <w:t xml:space="preserve"> </w:t>
      </w:r>
      <w:r w:rsidRPr="002B6750">
        <w:rPr>
          <w:rFonts w:ascii="Times New Roman" w:hAnsi="Times New Roman" w:cs="Times New Roman"/>
          <w:color w:val="000000"/>
          <w:sz w:val="28"/>
          <w:szCs w:val="28"/>
          <w:lang w:eastAsia="ru-RU"/>
        </w:rPr>
        <w:t>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Тема 11.</w:t>
      </w:r>
      <w:r w:rsidRPr="002B6750">
        <w:rPr>
          <w:rFonts w:ascii="Times New Roman" w:hAnsi="Times New Roman" w:cs="Times New Roman"/>
          <w:color w:val="000000"/>
          <w:sz w:val="28"/>
          <w:szCs w:val="28"/>
          <w:lang w:eastAsia="ru-RU"/>
        </w:rPr>
        <w:t> Новогодние ёлочные игрушки.</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 </w:t>
      </w:r>
      <w:r w:rsidRPr="002B6750">
        <w:rPr>
          <w:rFonts w:ascii="Times New Roman" w:hAnsi="Times New Roman" w:cs="Times New Roman"/>
          <w:color w:val="000000"/>
          <w:sz w:val="28"/>
          <w:szCs w:val="28"/>
          <w:lang w:eastAsia="ru-RU"/>
        </w:rPr>
        <w:t>Материа</w:t>
      </w:r>
      <w:r>
        <w:rPr>
          <w:rFonts w:ascii="Times New Roman" w:hAnsi="Times New Roman" w:cs="Times New Roman"/>
          <w:color w:val="000000"/>
          <w:sz w:val="28"/>
          <w:szCs w:val="28"/>
          <w:lang w:eastAsia="ru-RU"/>
        </w:rPr>
        <w:t>лы и инструменты для работы, т</w:t>
      </w:r>
      <w:r w:rsidRPr="002B6750">
        <w:rPr>
          <w:rFonts w:ascii="Times New Roman" w:hAnsi="Times New Roman" w:cs="Times New Roman"/>
          <w:color w:val="000000"/>
          <w:sz w:val="28"/>
          <w:szCs w:val="28"/>
          <w:lang w:eastAsia="ru-RU"/>
        </w:rPr>
        <w:t>ехника плетения параллельного низания на проволоке. Последовательность работы.</w:t>
      </w:r>
    </w:p>
    <w:p w:rsidR="007D4151"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 </w:t>
      </w:r>
      <w:r w:rsidRPr="002B6750">
        <w:rPr>
          <w:rFonts w:ascii="Times New Roman" w:hAnsi="Times New Roman" w:cs="Times New Roman"/>
          <w:color w:val="000000"/>
          <w:sz w:val="28"/>
          <w:szCs w:val="28"/>
          <w:lang w:eastAsia="ru-RU"/>
        </w:rPr>
        <w:t>Снеговик, снегурочка, дед мороз, ангелочек, снежинка по схемам. Сборка зимних персонажей в композицию. ТБ при работе.</w:t>
      </w:r>
    </w:p>
    <w:p w:rsidR="007D4151" w:rsidRPr="002B6750" w:rsidRDefault="007D4151" w:rsidP="00942AA9">
      <w:pPr>
        <w:spacing w:after="0"/>
        <w:jc w:val="both"/>
        <w:rPr>
          <w:rFonts w:ascii="Times New Roman" w:hAnsi="Times New Roman" w:cs="Times New Roman"/>
          <w:b/>
          <w:bCs/>
          <w:sz w:val="28"/>
          <w:szCs w:val="28"/>
        </w:rPr>
      </w:pPr>
      <w:r>
        <w:rPr>
          <w:rFonts w:ascii="Times New Roman" w:hAnsi="Times New Roman" w:cs="Times New Roman"/>
          <w:b/>
          <w:bCs/>
          <w:sz w:val="28"/>
          <w:szCs w:val="28"/>
        </w:rPr>
        <w:t>Тема 12</w:t>
      </w:r>
      <w:r w:rsidRPr="002B6750">
        <w:rPr>
          <w:rFonts w:ascii="Times New Roman" w:hAnsi="Times New Roman" w:cs="Times New Roman"/>
          <w:b/>
          <w:bCs/>
          <w:sz w:val="28"/>
          <w:szCs w:val="28"/>
        </w:rPr>
        <w:t>. Промежуточная аттестация</w:t>
      </w:r>
      <w:r w:rsidRPr="002B6750">
        <w:rPr>
          <w:rFonts w:ascii="Times New Roman" w:hAnsi="Times New Roman" w:cs="Times New Roman"/>
          <w:sz w:val="28"/>
          <w:szCs w:val="28"/>
        </w:rPr>
        <w:t xml:space="preserve">. </w:t>
      </w:r>
    </w:p>
    <w:p w:rsidR="007D4151" w:rsidRPr="00942AA9" w:rsidRDefault="007D4151" w:rsidP="00942AA9">
      <w:pPr>
        <w:spacing w:after="0"/>
        <w:jc w:val="both"/>
        <w:rPr>
          <w:rFonts w:ascii="Times New Roman" w:hAnsi="Times New Roman" w:cs="Times New Roman"/>
          <w:sz w:val="28"/>
          <w:szCs w:val="28"/>
        </w:rPr>
      </w:pPr>
      <w:r>
        <w:rPr>
          <w:rFonts w:ascii="Times New Roman" w:hAnsi="Times New Roman" w:cs="Times New Roman"/>
          <w:sz w:val="28"/>
          <w:szCs w:val="28"/>
        </w:rPr>
        <w:t>Выставочный п</w:t>
      </w:r>
      <w:r w:rsidRPr="002B6750">
        <w:rPr>
          <w:rFonts w:ascii="Times New Roman" w:hAnsi="Times New Roman" w:cs="Times New Roman"/>
          <w:sz w:val="28"/>
          <w:szCs w:val="28"/>
        </w:rPr>
        <w:t>росмотр работ.</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Тема 13,14,15</w:t>
      </w:r>
      <w:r w:rsidRPr="002B6750">
        <w:rPr>
          <w:rFonts w:ascii="Times New Roman" w:hAnsi="Times New Roman" w:cs="Times New Roman"/>
          <w:b/>
          <w:bCs/>
          <w:color w:val="000000"/>
          <w:sz w:val="28"/>
          <w:szCs w:val="28"/>
          <w:lang w:eastAsia="ru-RU"/>
        </w:rPr>
        <w:t>. </w:t>
      </w:r>
      <w:r w:rsidRPr="002B6750">
        <w:rPr>
          <w:rFonts w:ascii="Times New Roman" w:hAnsi="Times New Roman" w:cs="Times New Roman"/>
          <w:color w:val="000000"/>
          <w:sz w:val="28"/>
          <w:szCs w:val="28"/>
          <w:lang w:eastAsia="ru-RU"/>
        </w:rPr>
        <w:t>Растения, листья, цветы.</w:t>
      </w:r>
      <w:r w:rsidRPr="002B6750">
        <w:rPr>
          <w:rFonts w:ascii="Times New Roman" w:hAnsi="Times New Roman" w:cs="Times New Roman"/>
          <w:b/>
          <w:bCs/>
          <w:color w:val="000000"/>
          <w:sz w:val="28"/>
          <w:szCs w:val="28"/>
          <w:lang w:eastAsia="ru-RU"/>
        </w:rPr>
        <w:t> </w:t>
      </w:r>
      <w:r w:rsidRPr="002B6750">
        <w:rPr>
          <w:rFonts w:ascii="Times New Roman" w:hAnsi="Times New Roman" w:cs="Times New Roman"/>
          <w:color w:val="000000"/>
          <w:sz w:val="28"/>
          <w:szCs w:val="28"/>
          <w:lang w:eastAsia="ru-RU"/>
        </w:rPr>
        <w:t>Изготовление панно.</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Материалы и инструменты для работы. Техника плетения листочков для цветов на проволоке. Последовательность работы.</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Цветы техникой параллельного плетения. Выбор цвета. Последовательность работы. Правила сборки. Панно «Аленький цветочек» 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b/>
          <w:bCs/>
          <w:color w:val="000000"/>
          <w:sz w:val="28"/>
          <w:szCs w:val="28"/>
          <w:lang w:eastAsia="ru-RU"/>
        </w:rPr>
        <w:t xml:space="preserve">Тема </w:t>
      </w:r>
      <w:r>
        <w:rPr>
          <w:rFonts w:ascii="Times New Roman" w:hAnsi="Times New Roman" w:cs="Times New Roman"/>
          <w:b/>
          <w:bCs/>
          <w:color w:val="000000"/>
          <w:sz w:val="28"/>
          <w:szCs w:val="28"/>
          <w:lang w:eastAsia="ru-RU"/>
        </w:rPr>
        <w:t>16</w:t>
      </w:r>
      <w:r w:rsidRPr="002B6750">
        <w:rPr>
          <w:rFonts w:ascii="Times New Roman" w:hAnsi="Times New Roman" w:cs="Times New Roman"/>
          <w:b/>
          <w:bCs/>
          <w:color w:val="000000"/>
          <w:sz w:val="28"/>
          <w:szCs w:val="28"/>
          <w:lang w:eastAsia="ru-RU"/>
        </w:rPr>
        <w:t>.</w:t>
      </w:r>
      <w:r w:rsidRPr="002B6750">
        <w:rPr>
          <w:rFonts w:ascii="Times New Roman" w:hAnsi="Times New Roman" w:cs="Times New Roman"/>
          <w:color w:val="000000"/>
          <w:sz w:val="28"/>
          <w:szCs w:val="28"/>
          <w:lang w:eastAsia="ru-RU"/>
        </w:rPr>
        <w:t> Дерево счастья.</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lastRenderedPageBreak/>
        <w:t>Виды деревьев. Техника плетения листочков на проволоке. Петли сформированные в шарик, петли в виде плоской или объемной веточки, в виде лепестка.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color w:val="000000"/>
          <w:sz w:val="28"/>
          <w:szCs w:val="28"/>
          <w:lang w:eastAsia="ru-RU"/>
        </w:rPr>
        <w:t>Листья петельным способом низания. Выбор цвета. Последовательность работы. Правила сборки дерева. 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Тема 17</w:t>
      </w:r>
      <w:r w:rsidRPr="002B6750">
        <w:rPr>
          <w:rFonts w:ascii="Times New Roman" w:hAnsi="Times New Roman" w:cs="Times New Roman"/>
          <w:b/>
          <w:bCs/>
          <w:color w:val="000000"/>
          <w:sz w:val="28"/>
          <w:szCs w:val="28"/>
          <w:lang w:eastAsia="ru-RU"/>
        </w:rPr>
        <w:t>.</w:t>
      </w:r>
      <w:r w:rsidRPr="002B6750">
        <w:rPr>
          <w:rFonts w:ascii="Times New Roman" w:hAnsi="Times New Roman" w:cs="Times New Roman"/>
          <w:color w:val="000000"/>
          <w:sz w:val="28"/>
          <w:szCs w:val="28"/>
          <w:lang w:eastAsia="ru-RU"/>
        </w:rPr>
        <w:t> Аппликация из бисера.</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 </w:t>
      </w:r>
      <w:r w:rsidRPr="002B6750">
        <w:rPr>
          <w:rFonts w:ascii="Times New Roman" w:hAnsi="Times New Roman" w:cs="Times New Roman"/>
          <w:color w:val="000000"/>
          <w:sz w:val="28"/>
          <w:szCs w:val="28"/>
          <w:lang w:eastAsia="ru-RU"/>
        </w:rPr>
        <w:t xml:space="preserve">Материалы и инструменты для работы. </w:t>
      </w:r>
      <w:r w:rsidRPr="002B6750">
        <w:rPr>
          <w:rFonts w:ascii="Times New Roman" w:hAnsi="Times New Roman" w:cs="Times New Roman"/>
          <w:i/>
          <w:iCs/>
          <w:color w:val="000000"/>
          <w:sz w:val="28"/>
          <w:szCs w:val="28"/>
          <w:lang w:eastAsia="ru-RU"/>
        </w:rPr>
        <w:t>Практическая работа. </w:t>
      </w:r>
      <w:r w:rsidRPr="002B6750">
        <w:rPr>
          <w:rFonts w:ascii="Times New Roman" w:hAnsi="Times New Roman" w:cs="Times New Roman"/>
          <w:color w:val="000000"/>
          <w:sz w:val="28"/>
          <w:szCs w:val="28"/>
          <w:lang w:eastAsia="ru-RU"/>
        </w:rPr>
        <w:t>Выбор цвета. Последовательность работы. Правила клейки бисера. ТБ при работе.</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Тема 18</w:t>
      </w:r>
      <w:r w:rsidRPr="002B6750">
        <w:rPr>
          <w:rFonts w:ascii="Times New Roman" w:hAnsi="Times New Roman" w:cs="Times New Roman"/>
          <w:b/>
          <w:bCs/>
          <w:color w:val="000000"/>
          <w:sz w:val="28"/>
          <w:szCs w:val="28"/>
          <w:lang w:eastAsia="ru-RU"/>
        </w:rPr>
        <w:t>.</w:t>
      </w:r>
      <w:r w:rsidRPr="002B6750">
        <w:rPr>
          <w:rFonts w:ascii="Times New Roman" w:hAnsi="Times New Roman" w:cs="Times New Roman"/>
          <w:color w:val="000000"/>
          <w:sz w:val="28"/>
          <w:szCs w:val="28"/>
          <w:lang w:eastAsia="ru-RU"/>
        </w:rPr>
        <w:t> Морские жители.</w:t>
      </w:r>
    </w:p>
    <w:p w:rsidR="007D4151" w:rsidRPr="002B6750" w:rsidRDefault="007D4151" w:rsidP="0073391C">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Теоретические сведения. </w:t>
      </w:r>
      <w:r w:rsidRPr="002B6750">
        <w:rPr>
          <w:rFonts w:ascii="Times New Roman" w:hAnsi="Times New Roman" w:cs="Times New Roman"/>
          <w:color w:val="000000"/>
          <w:sz w:val="28"/>
          <w:szCs w:val="28"/>
          <w:lang w:eastAsia="ru-RU"/>
        </w:rPr>
        <w:t>Знакомство с морскими жителями. Виды и характеристика морских жителей.</w:t>
      </w:r>
    </w:p>
    <w:p w:rsidR="007D4151" w:rsidRPr="00942AA9" w:rsidRDefault="007D4151" w:rsidP="00942AA9">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i/>
          <w:iCs/>
          <w:color w:val="000000"/>
          <w:sz w:val="28"/>
          <w:szCs w:val="28"/>
          <w:lang w:eastAsia="ru-RU"/>
        </w:rPr>
        <w:t>Практическая работа.</w:t>
      </w:r>
      <w:r w:rsidRPr="002B6750">
        <w:rPr>
          <w:rFonts w:ascii="Times New Roman" w:hAnsi="Times New Roman" w:cs="Times New Roman"/>
          <w:color w:val="000000"/>
          <w:sz w:val="28"/>
          <w:szCs w:val="28"/>
          <w:lang w:eastAsia="ru-RU"/>
        </w:rPr>
        <w:t> Рыбки, осьминоги, водоросли по схемам. Сборка морских жителей в композицию. ТБ при работе.</w:t>
      </w:r>
    </w:p>
    <w:p w:rsidR="007D4151" w:rsidRPr="002B6750" w:rsidRDefault="007D4151" w:rsidP="0073391C">
      <w:pPr>
        <w:spacing w:after="0"/>
        <w:jc w:val="both"/>
        <w:rPr>
          <w:rFonts w:ascii="Times New Roman" w:hAnsi="Times New Roman" w:cs="Times New Roman"/>
          <w:sz w:val="28"/>
          <w:szCs w:val="28"/>
        </w:rPr>
      </w:pPr>
      <w:r w:rsidRPr="002B6750">
        <w:rPr>
          <w:rFonts w:ascii="Times New Roman" w:hAnsi="Times New Roman" w:cs="Times New Roman"/>
          <w:b/>
          <w:bCs/>
          <w:sz w:val="28"/>
          <w:szCs w:val="28"/>
        </w:rPr>
        <w:t>Тема 19. Изготовление изделий для выставок</w:t>
      </w:r>
    </w:p>
    <w:p w:rsidR="007D4151" w:rsidRPr="002B6750" w:rsidRDefault="007D4151" w:rsidP="0073391C">
      <w:pPr>
        <w:spacing w:after="0"/>
        <w:jc w:val="both"/>
        <w:rPr>
          <w:rFonts w:ascii="Times New Roman" w:hAnsi="Times New Roman" w:cs="Times New Roman"/>
          <w:b/>
          <w:bCs/>
          <w:sz w:val="28"/>
          <w:szCs w:val="28"/>
        </w:rPr>
      </w:pPr>
      <w:r w:rsidRPr="002B6750">
        <w:rPr>
          <w:rFonts w:ascii="Times New Roman" w:hAnsi="Times New Roman" w:cs="Times New Roman"/>
          <w:sz w:val="28"/>
          <w:szCs w:val="28"/>
        </w:rPr>
        <w:t xml:space="preserve"> Подготовка к выставкам, конкурсам</w:t>
      </w:r>
    </w:p>
    <w:p w:rsidR="007D4151" w:rsidRPr="002B6750" w:rsidRDefault="007D4151" w:rsidP="0073391C">
      <w:pPr>
        <w:spacing w:after="0"/>
        <w:jc w:val="both"/>
        <w:rPr>
          <w:rFonts w:ascii="Times New Roman" w:hAnsi="Times New Roman" w:cs="Times New Roman"/>
          <w:sz w:val="28"/>
          <w:szCs w:val="28"/>
        </w:rPr>
      </w:pPr>
      <w:r w:rsidRPr="002B6750">
        <w:rPr>
          <w:rFonts w:ascii="Times New Roman" w:hAnsi="Times New Roman" w:cs="Times New Roman"/>
          <w:sz w:val="28"/>
          <w:szCs w:val="28"/>
        </w:rPr>
        <w:t>Практика:  Подготовка  изделий  к  выставкам,  конкурсам.  Ознакомление  с правилами проведения выставки (конкурса).</w:t>
      </w:r>
    </w:p>
    <w:p w:rsidR="007D4151" w:rsidRPr="002B6750" w:rsidRDefault="007D4151" w:rsidP="0073391C">
      <w:pPr>
        <w:spacing w:after="0"/>
        <w:jc w:val="both"/>
        <w:rPr>
          <w:rFonts w:ascii="Times New Roman" w:hAnsi="Times New Roman" w:cs="Times New Roman"/>
          <w:sz w:val="28"/>
          <w:szCs w:val="28"/>
        </w:rPr>
      </w:pPr>
    </w:p>
    <w:p w:rsidR="007D4151" w:rsidRPr="002B6750" w:rsidRDefault="007D4151" w:rsidP="0073391C">
      <w:pPr>
        <w:spacing w:after="0"/>
        <w:jc w:val="both"/>
        <w:rPr>
          <w:rFonts w:ascii="Times New Roman" w:hAnsi="Times New Roman" w:cs="Times New Roman"/>
          <w:sz w:val="28"/>
          <w:szCs w:val="28"/>
        </w:rPr>
      </w:pPr>
      <w:r w:rsidRPr="002B6750">
        <w:rPr>
          <w:rFonts w:ascii="Times New Roman" w:hAnsi="Times New Roman" w:cs="Times New Roman"/>
          <w:b/>
          <w:bCs/>
          <w:sz w:val="28"/>
          <w:szCs w:val="28"/>
        </w:rPr>
        <w:t>Тема 20. Воспитательная работа.</w:t>
      </w:r>
    </w:p>
    <w:p w:rsidR="007D4151" w:rsidRDefault="007D4151" w:rsidP="0073391C">
      <w:pPr>
        <w:spacing w:after="0"/>
        <w:jc w:val="both"/>
        <w:rPr>
          <w:rFonts w:ascii="Times New Roman" w:hAnsi="Times New Roman" w:cs="Times New Roman"/>
          <w:sz w:val="28"/>
          <w:szCs w:val="28"/>
        </w:rPr>
      </w:pPr>
      <w:r w:rsidRPr="002B6750">
        <w:rPr>
          <w:rFonts w:ascii="Times New Roman" w:hAnsi="Times New Roman" w:cs="Times New Roman"/>
          <w:sz w:val="28"/>
          <w:szCs w:val="28"/>
        </w:rPr>
        <w:t>Воспитательная работа в объединении направлена на сплочение коллектива, через проведение праздников, мероприятий.</w:t>
      </w:r>
    </w:p>
    <w:p w:rsidR="007D4151" w:rsidRPr="002B6750" w:rsidRDefault="007D4151" w:rsidP="0073391C">
      <w:pPr>
        <w:spacing w:after="0"/>
        <w:jc w:val="both"/>
        <w:rPr>
          <w:rFonts w:ascii="Times New Roman" w:hAnsi="Times New Roman" w:cs="Times New Roman"/>
          <w:sz w:val="28"/>
          <w:szCs w:val="28"/>
        </w:rPr>
      </w:pPr>
    </w:p>
    <w:p w:rsidR="007D4151" w:rsidRDefault="007D4151" w:rsidP="00AA5347">
      <w:pPr>
        <w:spacing w:after="0" w:line="240" w:lineRule="auto"/>
        <w:jc w:val="both"/>
        <w:rPr>
          <w:rFonts w:ascii="Times New Roman" w:hAnsi="Times New Roman" w:cs="Times New Roman"/>
          <w:b/>
          <w:bCs/>
          <w:color w:val="000000"/>
          <w:sz w:val="28"/>
          <w:szCs w:val="28"/>
          <w:lang w:eastAsia="ru-RU"/>
        </w:rPr>
      </w:pPr>
      <w:r w:rsidRPr="002B6750">
        <w:rPr>
          <w:rFonts w:ascii="Times New Roman" w:hAnsi="Times New Roman" w:cs="Times New Roman"/>
          <w:b/>
          <w:bCs/>
          <w:color w:val="000000"/>
          <w:sz w:val="28"/>
          <w:szCs w:val="28"/>
          <w:lang w:eastAsia="ru-RU"/>
        </w:rPr>
        <w:t>Тема 21. Итоговая аттестация.</w:t>
      </w:r>
    </w:p>
    <w:p w:rsidR="007D4151" w:rsidRDefault="007D4151" w:rsidP="002D13BE">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Выставочный п</w:t>
      </w:r>
      <w:r w:rsidRPr="002B6750">
        <w:rPr>
          <w:rFonts w:ascii="Times New Roman" w:hAnsi="Times New Roman" w:cs="Times New Roman"/>
          <w:color w:val="000000"/>
          <w:sz w:val="28"/>
          <w:szCs w:val="28"/>
          <w:lang w:eastAsia="ru-RU"/>
        </w:rPr>
        <w:t>росмотр работ.</w:t>
      </w:r>
    </w:p>
    <w:p w:rsidR="00865A93" w:rsidRDefault="00865A93" w:rsidP="002D13BE">
      <w:pPr>
        <w:spacing w:after="0" w:line="240" w:lineRule="auto"/>
        <w:jc w:val="both"/>
        <w:rPr>
          <w:rFonts w:ascii="Times New Roman" w:hAnsi="Times New Roman" w:cs="Times New Roman"/>
          <w:color w:val="000000"/>
          <w:sz w:val="28"/>
          <w:szCs w:val="28"/>
          <w:lang w:eastAsia="ru-RU"/>
        </w:rPr>
      </w:pPr>
    </w:p>
    <w:p w:rsidR="00865A93" w:rsidRPr="00865A93" w:rsidRDefault="00865A93" w:rsidP="00865A93">
      <w:pPr>
        <w:rPr>
          <w:rFonts w:ascii="Times New Roman" w:hAnsi="Times New Roman" w:cs="Times New Roman"/>
          <w:b/>
          <w:color w:val="000000"/>
          <w:sz w:val="28"/>
          <w:szCs w:val="28"/>
        </w:rPr>
      </w:pPr>
      <w:r w:rsidRPr="00865A93">
        <w:rPr>
          <w:rFonts w:ascii="Times New Roman" w:hAnsi="Times New Roman" w:cs="Times New Roman"/>
          <w:b/>
          <w:color w:val="000000"/>
          <w:sz w:val="28"/>
          <w:szCs w:val="28"/>
        </w:rPr>
        <w:t>В период летних каникул для учащихся организуются и проводятся следующие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1"/>
        <w:gridCol w:w="4700"/>
      </w:tblGrid>
      <w:tr w:rsidR="00865A93" w:rsidRPr="00865A93" w:rsidTr="00865A93">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 xml:space="preserve">Мастер-классы </w:t>
            </w:r>
            <w:proofErr w:type="gramStart"/>
            <w:r w:rsidRPr="00865A93">
              <w:rPr>
                <w:rFonts w:ascii="Times New Roman" w:hAnsi="Times New Roman" w:cs="Times New Roman"/>
                <w:color w:val="000000"/>
                <w:sz w:val="28"/>
                <w:szCs w:val="28"/>
              </w:rPr>
              <w:t>к</w:t>
            </w:r>
            <w:proofErr w:type="gramEnd"/>
            <w:r w:rsidRPr="00865A93">
              <w:rPr>
                <w:rFonts w:ascii="Times New Roman" w:hAnsi="Times New Roman" w:cs="Times New Roman"/>
                <w:color w:val="000000"/>
                <w:sz w:val="28"/>
                <w:szCs w:val="28"/>
              </w:rPr>
              <w:t xml:space="preserve"> Дню защиты детей</w:t>
            </w:r>
          </w:p>
        </w:tc>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1 июня</w:t>
            </w:r>
          </w:p>
        </w:tc>
      </w:tr>
      <w:tr w:rsidR="00865A93" w:rsidRPr="00865A93" w:rsidTr="00865A93">
        <w:tc>
          <w:tcPr>
            <w:tcW w:w="5579" w:type="dxa"/>
          </w:tcPr>
          <w:p w:rsidR="00865A93" w:rsidRPr="00865A93" w:rsidRDefault="00865A93" w:rsidP="00865A93">
            <w:pPr>
              <w:rPr>
                <w:rFonts w:ascii="Times New Roman" w:hAnsi="Times New Roman" w:cs="Times New Roman"/>
                <w:color w:val="000000"/>
                <w:sz w:val="28"/>
                <w:szCs w:val="28"/>
              </w:rPr>
            </w:pPr>
            <w:r w:rsidRPr="00865A93">
              <w:rPr>
                <w:rFonts w:ascii="Times New Roman" w:hAnsi="Times New Roman" w:cs="Times New Roman"/>
                <w:color w:val="000000"/>
                <w:sz w:val="28"/>
                <w:szCs w:val="28"/>
              </w:rPr>
              <w:t>Экскурсия</w:t>
            </w:r>
            <w:r>
              <w:rPr>
                <w:rFonts w:ascii="Times New Roman" w:hAnsi="Times New Roman" w:cs="Times New Roman"/>
                <w:color w:val="000000"/>
                <w:sz w:val="28"/>
                <w:szCs w:val="28"/>
              </w:rPr>
              <w:t xml:space="preserve"> в музей </w:t>
            </w:r>
          </w:p>
        </w:tc>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июнь</w:t>
            </w:r>
          </w:p>
        </w:tc>
      </w:tr>
      <w:tr w:rsidR="00865A93" w:rsidRPr="00865A93" w:rsidTr="00865A93">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Изготовление сувенирной продукции к Бельтяевской ярмарке</w:t>
            </w:r>
          </w:p>
        </w:tc>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август</w:t>
            </w:r>
          </w:p>
        </w:tc>
      </w:tr>
      <w:tr w:rsidR="00865A93" w:rsidRPr="00865A93" w:rsidTr="00865A93">
        <w:tc>
          <w:tcPr>
            <w:tcW w:w="5579" w:type="dxa"/>
          </w:tcPr>
          <w:p w:rsidR="00865A93" w:rsidRPr="00865A93" w:rsidRDefault="00865A93" w:rsidP="00543E37">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Акция «Доброе дело</w:t>
            </w:r>
            <w:r w:rsidRPr="00865A93">
              <w:rPr>
                <w:rFonts w:ascii="Times New Roman" w:hAnsi="Times New Roman" w:cs="Times New Roman"/>
                <w:color w:val="000000"/>
                <w:sz w:val="28"/>
                <w:szCs w:val="28"/>
              </w:rPr>
              <w:t>»</w:t>
            </w:r>
          </w:p>
        </w:tc>
        <w:tc>
          <w:tcPr>
            <w:tcW w:w="5579" w:type="dxa"/>
          </w:tcPr>
          <w:p w:rsidR="00865A93" w:rsidRPr="00865A93" w:rsidRDefault="00865A93" w:rsidP="00543E37">
            <w:pPr>
              <w:rPr>
                <w:rFonts w:ascii="Times New Roman" w:hAnsi="Times New Roman" w:cs="Times New Roman"/>
                <w:color w:val="000000"/>
                <w:sz w:val="28"/>
                <w:szCs w:val="28"/>
              </w:rPr>
            </w:pPr>
            <w:r w:rsidRPr="00865A93">
              <w:rPr>
                <w:rFonts w:ascii="Times New Roman" w:hAnsi="Times New Roman" w:cs="Times New Roman"/>
                <w:color w:val="000000"/>
                <w:sz w:val="28"/>
                <w:szCs w:val="28"/>
              </w:rPr>
              <w:t>август</w:t>
            </w:r>
          </w:p>
        </w:tc>
      </w:tr>
    </w:tbl>
    <w:p w:rsidR="007D4151" w:rsidRPr="00865A93" w:rsidRDefault="007D4151" w:rsidP="002D13BE">
      <w:pPr>
        <w:spacing w:after="0" w:line="240" w:lineRule="auto"/>
        <w:jc w:val="both"/>
        <w:rPr>
          <w:rFonts w:ascii="Times New Roman" w:hAnsi="Times New Roman" w:cs="Times New Roman"/>
          <w:color w:val="000000"/>
          <w:sz w:val="28"/>
          <w:szCs w:val="28"/>
          <w:lang w:eastAsia="ru-RU"/>
        </w:rPr>
      </w:pPr>
    </w:p>
    <w:p w:rsidR="007D4151" w:rsidRDefault="007D4151" w:rsidP="00865A93">
      <w:pPr>
        <w:spacing w:after="0" w:line="240" w:lineRule="auto"/>
        <w:rPr>
          <w:rFonts w:ascii="Times New Roman" w:hAnsi="Times New Roman" w:cs="Times New Roman"/>
          <w:b/>
          <w:bCs/>
          <w:color w:val="000000"/>
          <w:sz w:val="28"/>
          <w:szCs w:val="28"/>
          <w:lang w:eastAsia="ru-RU"/>
        </w:rPr>
      </w:pPr>
    </w:p>
    <w:p w:rsidR="007D4151" w:rsidRDefault="007D4151" w:rsidP="00866232">
      <w:pPr>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Материально-техническое обеспечение</w:t>
      </w:r>
    </w:p>
    <w:p w:rsidR="007D4151" w:rsidRPr="00866232" w:rsidRDefault="007D4151" w:rsidP="00866232">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реализации программы</w:t>
      </w:r>
    </w:p>
    <w:p w:rsidR="007D4151" w:rsidRDefault="007D4151" w:rsidP="005245FD">
      <w:pPr>
        <w:spacing w:after="0" w:line="240" w:lineRule="auto"/>
        <w:jc w:val="center"/>
        <w:rPr>
          <w:rFonts w:ascii="Times New Roman" w:hAnsi="Times New Roman" w:cs="Times New Roman"/>
          <w:b/>
          <w:bCs/>
          <w:sz w:val="28"/>
          <w:szCs w:val="28"/>
        </w:rPr>
      </w:pPr>
    </w:p>
    <w:p w:rsidR="007D4151" w:rsidRPr="002B6750" w:rsidRDefault="007D4151" w:rsidP="002D13BE">
      <w:pPr>
        <w:spacing w:after="0" w:line="240" w:lineRule="auto"/>
        <w:rPr>
          <w:rFonts w:ascii="Times New Roman" w:hAnsi="Times New Roman" w:cs="Times New Roman"/>
          <w:b/>
          <w:bCs/>
          <w:sz w:val="28"/>
          <w:szCs w:val="28"/>
          <w:lang w:eastAsia="ru-RU"/>
        </w:rPr>
      </w:pPr>
      <w:r w:rsidRPr="002B6750">
        <w:rPr>
          <w:rFonts w:ascii="Times New Roman" w:hAnsi="Times New Roman" w:cs="Times New Roman"/>
          <w:b/>
          <w:bCs/>
          <w:sz w:val="28"/>
          <w:szCs w:val="28"/>
          <w:lang w:eastAsia="ru-RU"/>
        </w:rPr>
        <w:t>Оборудование:</w:t>
      </w:r>
    </w:p>
    <w:p w:rsidR="007D4151" w:rsidRDefault="007D4151" w:rsidP="002D13B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Столы и стулья;</w:t>
      </w:r>
    </w:p>
    <w:p w:rsidR="007D4151" w:rsidRDefault="007D4151" w:rsidP="002D13B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стеллажи для хранения детских работ, художественных материалов, методического фонда;</w:t>
      </w:r>
    </w:p>
    <w:p w:rsidR="007D4151" w:rsidRPr="00C9207B" w:rsidRDefault="007D4151" w:rsidP="002D13BE">
      <w:pPr>
        <w:spacing w:after="0" w:line="240" w:lineRule="auto"/>
        <w:jc w:val="both"/>
        <w:rPr>
          <w:rFonts w:ascii="Times New Roman" w:hAnsi="Times New Roman" w:cs="Times New Roman"/>
          <w:b/>
          <w:bCs/>
          <w:color w:val="000000"/>
          <w:sz w:val="28"/>
          <w:szCs w:val="28"/>
        </w:rPr>
      </w:pPr>
      <w:r w:rsidRPr="00C9207B">
        <w:rPr>
          <w:rFonts w:ascii="Times New Roman" w:hAnsi="Times New Roman" w:cs="Times New Roman"/>
          <w:b/>
          <w:bCs/>
          <w:color w:val="000000"/>
          <w:sz w:val="28"/>
          <w:szCs w:val="28"/>
        </w:rPr>
        <w:t>Технические средства обучения:</w:t>
      </w:r>
    </w:p>
    <w:p w:rsidR="007D4151" w:rsidRDefault="007D4151" w:rsidP="002D13B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телевизор</w:t>
      </w:r>
    </w:p>
    <w:p w:rsidR="007D4151" w:rsidRDefault="007D4151" w:rsidP="002D13B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DVD</w:t>
      </w:r>
    </w:p>
    <w:p w:rsidR="007D4151" w:rsidRDefault="007D4151" w:rsidP="002D13BE">
      <w:pPr>
        <w:spacing w:after="0" w:line="240" w:lineRule="auto"/>
        <w:jc w:val="both"/>
        <w:rPr>
          <w:rFonts w:ascii="Times New Roman" w:hAnsi="Times New Roman" w:cs="Times New Roman"/>
          <w:b/>
          <w:bCs/>
          <w:color w:val="000000"/>
          <w:sz w:val="28"/>
          <w:szCs w:val="28"/>
        </w:rPr>
      </w:pPr>
      <w:r w:rsidRPr="003B7395">
        <w:rPr>
          <w:rFonts w:ascii="Times New Roman" w:hAnsi="Times New Roman" w:cs="Times New Roman"/>
          <w:b/>
          <w:bCs/>
          <w:color w:val="000000"/>
          <w:sz w:val="28"/>
          <w:szCs w:val="28"/>
        </w:rPr>
        <w:t>Методический фонд</w:t>
      </w:r>
      <w:r>
        <w:rPr>
          <w:rFonts w:ascii="Times New Roman" w:hAnsi="Times New Roman" w:cs="Times New Roman"/>
          <w:b/>
          <w:bCs/>
          <w:color w:val="000000"/>
          <w:sz w:val="28"/>
          <w:szCs w:val="28"/>
        </w:rPr>
        <w:t>:</w:t>
      </w:r>
    </w:p>
    <w:p w:rsidR="007D4151" w:rsidRDefault="007D4151" w:rsidP="002D13BE">
      <w:pPr>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3B7395">
        <w:rPr>
          <w:rFonts w:ascii="Times New Roman" w:hAnsi="Times New Roman" w:cs="Times New Roman"/>
          <w:color w:val="000000"/>
          <w:sz w:val="28"/>
          <w:szCs w:val="28"/>
        </w:rPr>
        <w:t>Иллюстрации изделий, образцы</w:t>
      </w:r>
      <w:r w:rsidR="007F4DE0">
        <w:rPr>
          <w:rFonts w:ascii="Times New Roman" w:hAnsi="Times New Roman" w:cs="Times New Roman"/>
          <w:color w:val="000000"/>
          <w:sz w:val="28"/>
          <w:szCs w:val="28"/>
        </w:rPr>
        <w:t>;</w:t>
      </w:r>
    </w:p>
    <w:p w:rsidR="007F4DE0" w:rsidRDefault="007F4DE0" w:rsidP="002D13BE">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Диск «</w:t>
      </w:r>
      <w:r w:rsidRPr="007F4DE0">
        <w:rPr>
          <w:rFonts w:ascii="Times New Roman" w:hAnsi="Times New Roman" w:cs="Times New Roman"/>
          <w:color w:val="000000" w:themeColor="text1"/>
          <w:sz w:val="28"/>
          <w:szCs w:val="28"/>
          <w:shd w:val="clear" w:color="auto" w:fill="FFFFFF"/>
        </w:rPr>
        <w:t>Уроки рукоделия. Бисер"</w:t>
      </w:r>
      <w:r>
        <w:rPr>
          <w:rFonts w:ascii="Times New Roman" w:hAnsi="Times New Roman" w:cs="Times New Roman"/>
          <w:color w:val="000000" w:themeColor="text1"/>
          <w:sz w:val="28"/>
          <w:szCs w:val="28"/>
          <w:shd w:val="clear" w:color="auto" w:fill="FFFFFF"/>
        </w:rPr>
        <w:t>,</w:t>
      </w:r>
    </w:p>
    <w:p w:rsidR="00437BA2" w:rsidRDefault="007F4DE0" w:rsidP="00437BA2">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Диск из серии мультимедийных продуктов «Медиа-Арт» «Бисероплетение для детей»;</w:t>
      </w:r>
    </w:p>
    <w:p w:rsidR="007F4DE0" w:rsidRPr="00437BA2" w:rsidRDefault="00437BA2" w:rsidP="002D13BE">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437BA2">
        <w:rPr>
          <w:rFonts w:ascii="Times New Roman" w:hAnsi="Times New Roman" w:cs="Times New Roman"/>
          <w:b/>
          <w:color w:val="000000" w:themeColor="text1"/>
          <w:sz w:val="28"/>
          <w:szCs w:val="28"/>
          <w:shd w:val="clear" w:color="auto" w:fill="FFFFFF"/>
        </w:rPr>
        <w:t xml:space="preserve"> </w:t>
      </w:r>
      <w:r w:rsidRPr="00437BA2">
        <w:rPr>
          <w:rFonts w:ascii="Times New Roman" w:hAnsi="Times New Roman" w:cs="Times New Roman"/>
          <w:color w:val="000000" w:themeColor="text1"/>
          <w:sz w:val="28"/>
          <w:szCs w:val="28"/>
          <w:shd w:val="clear" w:color="auto" w:fill="FFFFFF"/>
        </w:rPr>
        <w:t xml:space="preserve">Диск </w:t>
      </w:r>
      <w:r w:rsidRPr="00437BA2">
        <w:rPr>
          <w:rFonts w:ascii="Times New Roman" w:hAnsi="Times New Roman" w:cs="Times New Roman"/>
          <w:sz w:val="28"/>
          <w:szCs w:val="28"/>
        </w:rPr>
        <w:t xml:space="preserve">История и техники бисероплетения. </w:t>
      </w:r>
      <w:proofErr w:type="gramStart"/>
      <w:r w:rsidRPr="00437BA2">
        <w:rPr>
          <w:rFonts w:ascii="Times New Roman" w:hAnsi="Times New Roman" w:cs="Times New Roman"/>
          <w:sz w:val="28"/>
          <w:szCs w:val="28"/>
        </w:rPr>
        <w:t>Интересное</w:t>
      </w:r>
      <w:proofErr w:type="gramEnd"/>
      <w:r w:rsidRPr="00437BA2">
        <w:rPr>
          <w:rFonts w:ascii="Times New Roman" w:hAnsi="Times New Roman" w:cs="Times New Roman"/>
          <w:sz w:val="28"/>
          <w:szCs w:val="28"/>
        </w:rPr>
        <w:t xml:space="preserve"> о бисере</w:t>
      </w:r>
      <w:r w:rsidRPr="00437BA2">
        <w:rPr>
          <w:rFonts w:ascii="Arial" w:hAnsi="Arial" w:cs="Arial"/>
          <w:sz w:val="30"/>
          <w:szCs w:val="30"/>
        </w:rPr>
        <w:t>.</w:t>
      </w:r>
    </w:p>
    <w:p w:rsidR="007D4151" w:rsidRDefault="007D4151" w:rsidP="00FC16C9">
      <w:pPr>
        <w:spacing w:after="0" w:line="240" w:lineRule="auto"/>
        <w:jc w:val="both"/>
        <w:rPr>
          <w:rFonts w:ascii="Times New Roman" w:hAnsi="Times New Roman" w:cs="Times New Roman"/>
          <w:b/>
          <w:bCs/>
          <w:color w:val="000000"/>
          <w:sz w:val="28"/>
          <w:szCs w:val="28"/>
        </w:rPr>
      </w:pPr>
      <w:r w:rsidRPr="004B235E">
        <w:rPr>
          <w:rFonts w:ascii="Times New Roman" w:hAnsi="Times New Roman" w:cs="Times New Roman"/>
          <w:b/>
          <w:bCs/>
          <w:color w:val="000000"/>
          <w:sz w:val="28"/>
          <w:szCs w:val="28"/>
        </w:rPr>
        <w:t>Дидактические материалы</w:t>
      </w:r>
      <w:r>
        <w:rPr>
          <w:rFonts w:ascii="Times New Roman" w:hAnsi="Times New Roman" w:cs="Times New Roman"/>
          <w:b/>
          <w:bCs/>
          <w:color w:val="000000"/>
          <w:sz w:val="28"/>
          <w:szCs w:val="28"/>
        </w:rPr>
        <w:t>:</w:t>
      </w:r>
    </w:p>
    <w:p w:rsidR="007D4151" w:rsidRDefault="007D4151" w:rsidP="00FC16C9">
      <w:pPr>
        <w:spacing w:after="0" w:line="240" w:lineRule="auto"/>
        <w:jc w:val="both"/>
        <w:rPr>
          <w:rFonts w:ascii="Times New Roman" w:hAnsi="Times New Roman" w:cs="Times New Roman"/>
          <w:b/>
          <w:bCs/>
          <w:color w:val="000000"/>
          <w:sz w:val="28"/>
          <w:szCs w:val="28"/>
        </w:rPr>
      </w:pPr>
      <w:r w:rsidRPr="00FC16C9">
        <w:rPr>
          <w:rFonts w:ascii="Times New Roman" w:hAnsi="Times New Roman" w:cs="Times New Roman"/>
          <w:sz w:val="28"/>
          <w:szCs w:val="28"/>
          <w:lang w:eastAsia="ru-RU"/>
        </w:rPr>
        <w:t>Создание бисерного изделия. Порядок разработки изделия</w:t>
      </w:r>
    </w:p>
    <w:p w:rsidR="007D4151" w:rsidRPr="00FC16C9" w:rsidRDefault="007D4151" w:rsidP="00FC16C9">
      <w:pPr>
        <w:spacing w:after="0" w:line="240" w:lineRule="auto"/>
        <w:jc w:val="both"/>
        <w:rPr>
          <w:rFonts w:ascii="Times New Roman" w:hAnsi="Times New Roman" w:cs="Times New Roman"/>
          <w:b/>
          <w:bCs/>
          <w:color w:val="000000"/>
          <w:sz w:val="28"/>
          <w:szCs w:val="28"/>
        </w:rPr>
      </w:pPr>
      <w:r w:rsidRPr="00FC16C9">
        <w:rPr>
          <w:rFonts w:ascii="Times New Roman" w:hAnsi="Times New Roman" w:cs="Times New Roman"/>
          <w:sz w:val="28"/>
          <w:szCs w:val="28"/>
          <w:lang w:eastAsia="ru-RU"/>
        </w:rPr>
        <w:t>Схемы плетения изделий из бисера:</w:t>
      </w:r>
    </w:p>
    <w:p w:rsidR="007D4151" w:rsidRDefault="007D4151" w:rsidP="00351790">
      <w:pPr>
        <w:numPr>
          <w:ilvl w:val="0"/>
          <w:numId w:val="34"/>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Новогодняя тематика (елочка,  снеговик, деда Мороз, снежинки);</w:t>
      </w:r>
    </w:p>
    <w:p w:rsidR="007D4151" w:rsidRDefault="007D4151" w:rsidP="00351790">
      <w:pPr>
        <w:numPr>
          <w:ilvl w:val="0"/>
          <w:numId w:val="34"/>
        </w:numPr>
        <w:spacing w:after="0" w:line="240" w:lineRule="auto"/>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Насекомые, животные, рыбы (стре</w:t>
      </w:r>
      <w:r w:rsidR="00F839EA">
        <w:rPr>
          <w:rFonts w:ascii="Times New Roman" w:hAnsi="Times New Roman" w:cs="Times New Roman"/>
          <w:color w:val="000000"/>
          <w:sz w:val="28"/>
          <w:szCs w:val="28"/>
          <w:lang w:eastAsia="ru-RU"/>
        </w:rPr>
        <w:t>коза, бабочка, жук, паук, ящериц</w:t>
      </w:r>
      <w:r>
        <w:rPr>
          <w:rFonts w:ascii="Times New Roman" w:hAnsi="Times New Roman" w:cs="Times New Roman"/>
          <w:color w:val="000000"/>
          <w:sz w:val="28"/>
          <w:szCs w:val="28"/>
          <w:lang w:eastAsia="ru-RU"/>
        </w:rPr>
        <w:t>а, котенок, лошадка, золотая рыбка);</w:t>
      </w:r>
      <w:proofErr w:type="gramEnd"/>
    </w:p>
    <w:p w:rsidR="007D4151" w:rsidRDefault="007D4151" w:rsidP="00351790">
      <w:pPr>
        <w:numPr>
          <w:ilvl w:val="0"/>
          <w:numId w:val="34"/>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Гномики (большие и маленькие);</w:t>
      </w:r>
    </w:p>
    <w:p w:rsidR="007D4151" w:rsidRDefault="007D4151" w:rsidP="00351790">
      <w:pPr>
        <w:numPr>
          <w:ilvl w:val="0"/>
          <w:numId w:val="34"/>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Цветы и листья (ромашка, василек, лилия, фиалка, ландыши, тюльпан),</w:t>
      </w:r>
    </w:p>
    <w:p w:rsidR="007D4151" w:rsidRDefault="007D4151" w:rsidP="00351790">
      <w:pPr>
        <w:numPr>
          <w:ilvl w:val="0"/>
          <w:numId w:val="34"/>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Деревья (по временам года),</w:t>
      </w:r>
    </w:p>
    <w:p w:rsidR="007D4151" w:rsidRDefault="007D4151" w:rsidP="005245FD">
      <w:pPr>
        <w:numPr>
          <w:ilvl w:val="0"/>
          <w:numId w:val="34"/>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Украшения (браслет, цепочки, бусы).</w:t>
      </w:r>
    </w:p>
    <w:p w:rsidR="007D4151" w:rsidRDefault="007D4151" w:rsidP="00B63364">
      <w:pPr>
        <w:spacing w:after="0" w:line="240" w:lineRule="auto"/>
        <w:rPr>
          <w:rFonts w:ascii="Times New Roman" w:hAnsi="Times New Roman" w:cs="Times New Roman"/>
          <w:b/>
          <w:bCs/>
          <w:color w:val="000000"/>
          <w:sz w:val="28"/>
          <w:szCs w:val="28"/>
          <w:lang w:eastAsia="ru-RU"/>
        </w:rPr>
      </w:pPr>
      <w:r w:rsidRPr="00B63364">
        <w:rPr>
          <w:rFonts w:ascii="Times New Roman" w:hAnsi="Times New Roman" w:cs="Times New Roman"/>
          <w:b/>
          <w:bCs/>
          <w:color w:val="000000"/>
          <w:sz w:val="28"/>
          <w:szCs w:val="28"/>
          <w:lang w:eastAsia="ru-RU"/>
        </w:rPr>
        <w:t>Информационное обеспечение</w:t>
      </w:r>
      <w:r>
        <w:rPr>
          <w:rFonts w:ascii="Times New Roman" w:hAnsi="Times New Roman" w:cs="Times New Roman"/>
          <w:b/>
          <w:bCs/>
          <w:color w:val="000000"/>
          <w:sz w:val="28"/>
          <w:szCs w:val="28"/>
          <w:lang w:eastAsia="ru-RU"/>
        </w:rPr>
        <w:t>:</w:t>
      </w:r>
    </w:p>
    <w:p w:rsidR="007D4151" w:rsidRPr="00B63364" w:rsidRDefault="007D4151" w:rsidP="00B63364">
      <w:pPr>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Литература для педагога</w:t>
      </w:r>
    </w:p>
    <w:p w:rsidR="007D4151" w:rsidRDefault="007D4151" w:rsidP="005245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М.Бюрель. Цветы из бисера. – Издательская группа «Контэнт», 2001 г.,</w:t>
      </w:r>
    </w:p>
    <w:p w:rsidR="007D4151" w:rsidRDefault="007D4151" w:rsidP="005245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Гусева Н.А. 365 </w:t>
      </w:r>
      <w:proofErr w:type="gramStart"/>
      <w:r>
        <w:rPr>
          <w:rFonts w:ascii="Times New Roman" w:hAnsi="Times New Roman" w:cs="Times New Roman"/>
          <w:sz w:val="28"/>
          <w:szCs w:val="28"/>
        </w:rPr>
        <w:t>фенечек</w:t>
      </w:r>
      <w:proofErr w:type="gramEnd"/>
      <w:r>
        <w:rPr>
          <w:rFonts w:ascii="Times New Roman" w:hAnsi="Times New Roman" w:cs="Times New Roman"/>
          <w:sz w:val="28"/>
          <w:szCs w:val="28"/>
        </w:rPr>
        <w:t xml:space="preserve"> из бисера. – М.: Рольф, 1999 г.,</w:t>
      </w:r>
    </w:p>
    <w:p w:rsidR="007D4151" w:rsidRDefault="007D4151" w:rsidP="005245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Лукашова И.А. Бисер для начинающих. – ОАО «ИПК Ульяновский Дом печати», 2007 г.</w:t>
      </w:r>
    </w:p>
    <w:p w:rsidR="007D4151" w:rsidRDefault="007D4151" w:rsidP="005245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4.Ляукина М.В. Поделки из бисера. – М.: АСТ-ПРЕСС КНИГА, 2011 г.,</w:t>
      </w:r>
    </w:p>
    <w:p w:rsidR="007D4151" w:rsidRDefault="007D4151" w:rsidP="005245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5.Ткаченко Т.Б. Плетем снежинки из бисера.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2007 г.</w:t>
      </w:r>
      <w:r>
        <w:rPr>
          <w:rFonts w:ascii="Times New Roman" w:hAnsi="Times New Roman" w:cs="Times New Roman"/>
          <w:sz w:val="28"/>
          <w:szCs w:val="28"/>
        </w:rPr>
        <w:br/>
        <w:t>Чиотти Д. Бисер. – М.: Издательский дом «Ниола 21-й век», 2002 г.</w:t>
      </w:r>
    </w:p>
    <w:p w:rsidR="007D4151" w:rsidRPr="00D2641D" w:rsidRDefault="007D4151" w:rsidP="00D2641D">
      <w:pPr>
        <w:spacing w:after="0"/>
        <w:jc w:val="both"/>
        <w:rPr>
          <w:rFonts w:ascii="Times New Roman" w:hAnsi="Times New Roman" w:cs="Times New Roman"/>
          <w:b/>
          <w:bCs/>
          <w:sz w:val="28"/>
          <w:szCs w:val="28"/>
        </w:rPr>
      </w:pPr>
      <w:r w:rsidRPr="004B4741">
        <w:rPr>
          <w:rFonts w:ascii="Times New Roman" w:hAnsi="Times New Roman" w:cs="Times New Roman"/>
          <w:b/>
          <w:bCs/>
          <w:sz w:val="28"/>
          <w:szCs w:val="28"/>
        </w:rPr>
        <w:t>Интернер-сайты</w:t>
      </w:r>
      <w:r>
        <w:rPr>
          <w:rFonts w:ascii="Times New Roman" w:hAnsi="Times New Roman" w:cs="Times New Roman"/>
          <w:b/>
          <w:bCs/>
          <w:sz w:val="28"/>
          <w:szCs w:val="28"/>
        </w:rPr>
        <w:t xml:space="preserve"> для педагога</w:t>
      </w:r>
    </w:p>
    <w:p w:rsidR="007D4151" w:rsidRDefault="00AE0F5C" w:rsidP="005245FD">
      <w:pPr>
        <w:spacing w:after="0" w:line="240" w:lineRule="auto"/>
        <w:jc w:val="both"/>
        <w:rPr>
          <w:rFonts w:ascii="Times New Roman" w:hAnsi="Times New Roman" w:cs="Times New Roman"/>
          <w:sz w:val="28"/>
          <w:szCs w:val="28"/>
        </w:rPr>
      </w:pPr>
      <w:hyperlink r:id="rId6" w:history="1">
        <w:r w:rsidR="007D4151" w:rsidRPr="00D2641D">
          <w:rPr>
            <w:rStyle w:val="a5"/>
            <w:rFonts w:ascii="Times New Roman" w:hAnsi="Times New Roman" w:cs="Times New Roman"/>
            <w:color w:val="auto"/>
            <w:sz w:val="28"/>
            <w:szCs w:val="28"/>
          </w:rPr>
          <w:t>http://pleteniebiserom.ru/</w:t>
        </w:r>
      </w:hyperlink>
      <w:r w:rsidR="007D4151" w:rsidRPr="00D2641D">
        <w:rPr>
          <w:rFonts w:ascii="Times New Roman" w:hAnsi="Times New Roman" w:cs="Times New Roman"/>
          <w:sz w:val="28"/>
          <w:szCs w:val="28"/>
        </w:rPr>
        <w:t>,</w:t>
      </w:r>
    </w:p>
    <w:p w:rsidR="007D4151" w:rsidRPr="00D2641D" w:rsidRDefault="00AE0F5C" w:rsidP="005245FD">
      <w:pPr>
        <w:spacing w:after="0" w:line="240" w:lineRule="auto"/>
        <w:jc w:val="both"/>
        <w:rPr>
          <w:rFonts w:ascii="Times New Roman" w:hAnsi="Times New Roman" w:cs="Times New Roman"/>
          <w:sz w:val="28"/>
          <w:szCs w:val="28"/>
        </w:rPr>
      </w:pPr>
      <w:hyperlink r:id="rId7" w:history="1">
        <w:r w:rsidR="007D4151" w:rsidRPr="00D2641D">
          <w:rPr>
            <w:rStyle w:val="a5"/>
            <w:rFonts w:ascii="Times New Roman" w:hAnsi="Times New Roman" w:cs="Times New Roman"/>
            <w:color w:val="auto"/>
            <w:sz w:val="28"/>
            <w:szCs w:val="28"/>
          </w:rPr>
          <w:t>http://mirbisera.blogspot.ru/</w:t>
        </w:r>
      </w:hyperlink>
      <w:r w:rsidR="007D4151" w:rsidRPr="00D2641D">
        <w:rPr>
          <w:rFonts w:ascii="Times New Roman" w:hAnsi="Times New Roman" w:cs="Times New Roman"/>
          <w:sz w:val="28"/>
          <w:szCs w:val="28"/>
        </w:rPr>
        <w:t>,</w:t>
      </w:r>
    </w:p>
    <w:p w:rsidR="007D4151" w:rsidRPr="00D2641D" w:rsidRDefault="00AE0F5C" w:rsidP="005245FD">
      <w:pPr>
        <w:spacing w:after="0" w:line="240" w:lineRule="auto"/>
        <w:jc w:val="both"/>
        <w:rPr>
          <w:rFonts w:ascii="Times New Roman" w:hAnsi="Times New Roman" w:cs="Times New Roman"/>
          <w:sz w:val="28"/>
          <w:szCs w:val="28"/>
        </w:rPr>
      </w:pPr>
      <w:hyperlink r:id="rId8" w:history="1">
        <w:r w:rsidR="007D4151" w:rsidRPr="00D2641D">
          <w:rPr>
            <w:rStyle w:val="a5"/>
            <w:rFonts w:ascii="Times New Roman" w:hAnsi="Times New Roman" w:cs="Times New Roman"/>
            <w:color w:val="auto"/>
            <w:sz w:val="28"/>
            <w:szCs w:val="28"/>
          </w:rPr>
          <w:t>http://izbiserka.ru/</w:t>
        </w:r>
      </w:hyperlink>
      <w:r w:rsidR="007D4151" w:rsidRPr="00D2641D">
        <w:rPr>
          <w:rFonts w:ascii="Times New Roman" w:hAnsi="Times New Roman" w:cs="Times New Roman"/>
          <w:sz w:val="28"/>
          <w:szCs w:val="28"/>
        </w:rPr>
        <w:t>,</w:t>
      </w:r>
    </w:p>
    <w:p w:rsidR="007D4151" w:rsidRPr="00D40675" w:rsidRDefault="00AE0F5C" w:rsidP="005245FD">
      <w:pPr>
        <w:spacing w:after="0" w:line="240" w:lineRule="auto"/>
        <w:jc w:val="both"/>
        <w:rPr>
          <w:rFonts w:ascii="Times New Roman" w:hAnsi="Times New Roman" w:cs="Times New Roman"/>
          <w:sz w:val="28"/>
          <w:szCs w:val="28"/>
        </w:rPr>
      </w:pPr>
      <w:hyperlink r:id="rId9" w:history="1">
        <w:r w:rsidR="007D4151" w:rsidRPr="00D40675">
          <w:rPr>
            <w:rStyle w:val="a5"/>
            <w:rFonts w:ascii="Times New Roman" w:hAnsi="Times New Roman" w:cs="Times New Roman"/>
            <w:color w:val="auto"/>
            <w:sz w:val="28"/>
            <w:szCs w:val="28"/>
          </w:rPr>
          <w:t>http://biserinca.ru/</w:t>
        </w:r>
      </w:hyperlink>
      <w:r w:rsidR="007D4151" w:rsidRPr="00D40675">
        <w:rPr>
          <w:rFonts w:ascii="Times New Roman" w:hAnsi="Times New Roman" w:cs="Times New Roman"/>
          <w:sz w:val="28"/>
          <w:szCs w:val="28"/>
        </w:rPr>
        <w:t>,</w:t>
      </w:r>
    </w:p>
    <w:p w:rsidR="007D4151" w:rsidRPr="00D2641D" w:rsidRDefault="00AE0F5C" w:rsidP="005245FD">
      <w:pPr>
        <w:spacing w:after="0" w:line="240" w:lineRule="auto"/>
        <w:jc w:val="both"/>
        <w:rPr>
          <w:rFonts w:ascii="Times New Roman" w:hAnsi="Times New Roman" w:cs="Times New Roman"/>
          <w:sz w:val="28"/>
          <w:szCs w:val="28"/>
        </w:rPr>
      </w:pPr>
      <w:hyperlink r:id="rId10" w:history="1">
        <w:r w:rsidR="007D4151" w:rsidRPr="00D2641D">
          <w:rPr>
            <w:rStyle w:val="a5"/>
            <w:rFonts w:ascii="Times New Roman" w:hAnsi="Times New Roman" w:cs="Times New Roman"/>
            <w:color w:val="auto"/>
            <w:sz w:val="28"/>
            <w:szCs w:val="28"/>
          </w:rPr>
          <w:t>http://pedportal.net/</w:t>
        </w:r>
      </w:hyperlink>
      <w:r w:rsidR="007D4151" w:rsidRPr="00D2641D">
        <w:rPr>
          <w:rFonts w:ascii="Times New Roman" w:hAnsi="Times New Roman" w:cs="Times New Roman"/>
          <w:sz w:val="28"/>
          <w:szCs w:val="28"/>
        </w:rPr>
        <w:t>,</w:t>
      </w:r>
    </w:p>
    <w:p w:rsidR="007D4151" w:rsidRPr="002B6750" w:rsidRDefault="007D4151" w:rsidP="005245FD">
      <w:pPr>
        <w:spacing w:after="0" w:line="240" w:lineRule="auto"/>
        <w:rPr>
          <w:rFonts w:ascii="Times New Roman" w:hAnsi="Times New Roman" w:cs="Times New Roman"/>
          <w:b/>
          <w:bCs/>
          <w:sz w:val="28"/>
          <w:szCs w:val="28"/>
        </w:rPr>
      </w:pPr>
      <w:r w:rsidRPr="002B6750">
        <w:rPr>
          <w:rFonts w:ascii="Times New Roman" w:hAnsi="Times New Roman" w:cs="Times New Roman"/>
          <w:b/>
          <w:bCs/>
          <w:sz w:val="28"/>
          <w:szCs w:val="28"/>
        </w:rPr>
        <w:t>Материалы:</w:t>
      </w:r>
    </w:p>
    <w:p w:rsidR="007D4151" w:rsidRPr="002B6750" w:rsidRDefault="007D4151" w:rsidP="002B6750">
      <w:pPr>
        <w:spacing w:after="0"/>
        <w:rPr>
          <w:rFonts w:ascii="Times New Roman" w:hAnsi="Times New Roman" w:cs="Times New Roman"/>
          <w:b/>
          <w:bCs/>
          <w:sz w:val="28"/>
          <w:szCs w:val="28"/>
        </w:rPr>
      </w:pPr>
      <w:r w:rsidRPr="002B6750">
        <w:rPr>
          <w:rFonts w:ascii="Times New Roman" w:hAnsi="Times New Roman" w:cs="Times New Roman"/>
          <w:sz w:val="28"/>
          <w:szCs w:val="28"/>
        </w:rPr>
        <w:t>Образцы инструментов, приспособлений (ножницы, иглы, нитковдеватель</w:t>
      </w:r>
      <w:proofErr w:type="gramStart"/>
      <w:r w:rsidRPr="002B6750">
        <w:rPr>
          <w:rFonts w:ascii="Times New Roman" w:hAnsi="Times New Roman" w:cs="Times New Roman"/>
          <w:sz w:val="28"/>
          <w:szCs w:val="28"/>
        </w:rPr>
        <w:t>,)</w:t>
      </w:r>
      <w:proofErr w:type="gramEnd"/>
    </w:p>
    <w:p w:rsidR="007D4151" w:rsidRPr="00D40675" w:rsidRDefault="007D4151" w:rsidP="00D40675">
      <w:pPr>
        <w:spacing w:after="0"/>
        <w:rPr>
          <w:rFonts w:ascii="Times New Roman" w:hAnsi="Times New Roman" w:cs="Times New Roman"/>
          <w:b/>
          <w:bCs/>
          <w:sz w:val="28"/>
          <w:szCs w:val="28"/>
        </w:rPr>
      </w:pPr>
      <w:r w:rsidRPr="002B6750">
        <w:rPr>
          <w:rFonts w:ascii="Times New Roman" w:hAnsi="Times New Roman" w:cs="Times New Roman"/>
          <w:sz w:val="28"/>
          <w:szCs w:val="28"/>
        </w:rPr>
        <w:t xml:space="preserve"> Материалы для бисероплетения (медная тонкая проволока, леска диаметром 0,15; 0,17; 0,20, нитки (капрон, х/б с лавсаном №40, мононить, армированная нить №40); </w:t>
      </w:r>
    </w:p>
    <w:p w:rsidR="007D4151" w:rsidRDefault="007D4151" w:rsidP="00E7524D">
      <w:pPr>
        <w:widowControl w:val="0"/>
        <w:autoSpaceDE w:val="0"/>
        <w:autoSpaceDN w:val="0"/>
        <w:adjustRightInd w:val="0"/>
        <w:jc w:val="center"/>
        <w:rPr>
          <w:rFonts w:ascii="Times New Roman" w:hAnsi="Times New Roman" w:cs="Times New Roman"/>
          <w:b/>
          <w:bCs/>
          <w:sz w:val="28"/>
          <w:szCs w:val="28"/>
        </w:rPr>
      </w:pPr>
    </w:p>
    <w:p w:rsidR="007D4151" w:rsidRPr="002B6750" w:rsidRDefault="007D4151" w:rsidP="00E7524D">
      <w:pPr>
        <w:widowControl w:val="0"/>
        <w:autoSpaceDE w:val="0"/>
        <w:autoSpaceDN w:val="0"/>
        <w:adjustRightInd w:val="0"/>
        <w:jc w:val="center"/>
        <w:rPr>
          <w:rFonts w:ascii="Times New Roman" w:hAnsi="Times New Roman" w:cs="Times New Roman"/>
          <w:b/>
          <w:bCs/>
          <w:sz w:val="28"/>
          <w:szCs w:val="28"/>
        </w:rPr>
      </w:pPr>
      <w:r w:rsidRPr="002B6750">
        <w:rPr>
          <w:rFonts w:ascii="Times New Roman" w:hAnsi="Times New Roman" w:cs="Times New Roman"/>
          <w:b/>
          <w:bCs/>
          <w:sz w:val="28"/>
          <w:szCs w:val="28"/>
        </w:rPr>
        <w:t>Литература</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Людмила Аполозова. Бисероплетение. – М., Культура и традиции.   1997.</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Елена Аротамонова. Модные фенички и украшения из бисера. – М., Эскимо 2008.</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Татьяна Несмеян. Ювелирные украшения. – М., Эскимо 2006.</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О.В.Парулина. Мир игрушек и поделок. – Смоленск</w:t>
      </w:r>
      <w:proofErr w:type="gramStart"/>
      <w:r w:rsidRPr="002B6750">
        <w:rPr>
          <w:rFonts w:ascii="Times New Roman" w:hAnsi="Times New Roman" w:cs="Times New Roman"/>
          <w:sz w:val="28"/>
          <w:szCs w:val="28"/>
        </w:rPr>
        <w:t xml:space="preserve">., </w:t>
      </w:r>
      <w:proofErr w:type="gramEnd"/>
      <w:r w:rsidRPr="002B6750">
        <w:rPr>
          <w:rFonts w:ascii="Times New Roman" w:hAnsi="Times New Roman" w:cs="Times New Roman"/>
          <w:sz w:val="28"/>
          <w:szCs w:val="28"/>
        </w:rPr>
        <w:t>Русичь 1999.</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М.Иванова. Школа рукоделия. – М., Олимп 1999.</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 xml:space="preserve">И.Н.Котова, А.С.Котова. Школа современного бисероплетения </w:t>
      </w:r>
      <w:proofErr w:type="gramStart"/>
      <w:r w:rsidRPr="002B6750">
        <w:rPr>
          <w:rFonts w:ascii="Times New Roman" w:hAnsi="Times New Roman" w:cs="Times New Roman"/>
          <w:sz w:val="28"/>
          <w:szCs w:val="28"/>
        </w:rPr>
        <w:t>–С</w:t>
      </w:r>
      <w:proofErr w:type="gramEnd"/>
      <w:r w:rsidRPr="002B6750">
        <w:rPr>
          <w:rFonts w:ascii="Times New Roman" w:hAnsi="Times New Roman" w:cs="Times New Roman"/>
          <w:sz w:val="28"/>
          <w:szCs w:val="28"/>
        </w:rPr>
        <w:t>анкт</w:t>
      </w:r>
    </w:p>
    <w:p w:rsidR="007D4151" w:rsidRPr="002B6750" w:rsidRDefault="007D4151" w:rsidP="00E7524D">
      <w:pPr>
        <w:widowControl w:val="0"/>
        <w:autoSpaceDE w:val="0"/>
        <w:autoSpaceDN w:val="0"/>
        <w:adjustRightInd w:val="0"/>
        <w:rPr>
          <w:rFonts w:ascii="Times New Roman" w:hAnsi="Times New Roman" w:cs="Times New Roman"/>
          <w:sz w:val="28"/>
          <w:szCs w:val="28"/>
        </w:rPr>
      </w:pPr>
      <w:r w:rsidRPr="002B6750">
        <w:rPr>
          <w:rFonts w:ascii="Times New Roman" w:hAnsi="Times New Roman" w:cs="Times New Roman"/>
          <w:sz w:val="28"/>
          <w:szCs w:val="28"/>
        </w:rPr>
        <w:t xml:space="preserve">    Петербург 1999.</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 xml:space="preserve">М.В.Ляукина. Подарки из бисера (украшения, сувениры, офисные </w:t>
      </w:r>
      <w:proofErr w:type="gramStart"/>
      <w:r w:rsidRPr="002B6750">
        <w:rPr>
          <w:rFonts w:ascii="Times New Roman" w:hAnsi="Times New Roman" w:cs="Times New Roman"/>
          <w:sz w:val="28"/>
          <w:szCs w:val="28"/>
        </w:rPr>
        <w:t>фенечки</w:t>
      </w:r>
      <w:proofErr w:type="gramEnd"/>
      <w:r w:rsidRPr="002B6750">
        <w:rPr>
          <w:rFonts w:ascii="Times New Roman" w:hAnsi="Times New Roman" w:cs="Times New Roman"/>
          <w:sz w:val="28"/>
          <w:szCs w:val="28"/>
        </w:rPr>
        <w:t>) – М., Издательский дом МСП 2005.</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Т.Ткаченко, К.Стародуб. Плетем рыбок из бисера – Ростов-на-Дону, Феникс 2007.</w:t>
      </w:r>
    </w:p>
    <w:p w:rsidR="007D4151" w:rsidRPr="002B6750" w:rsidRDefault="007D4151" w:rsidP="00E7524D">
      <w:pPr>
        <w:widowControl w:val="0"/>
        <w:numPr>
          <w:ilvl w:val="0"/>
          <w:numId w:val="31"/>
        </w:numPr>
        <w:tabs>
          <w:tab w:val="clear" w:pos="750"/>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Т.Ткаченко, К.Стародуб. Плетем снежинки из бисера –  Ростов-на-Дону, Феникс 2007.</w:t>
      </w:r>
    </w:p>
    <w:p w:rsidR="007D4151" w:rsidRPr="002B6750" w:rsidRDefault="007D4151" w:rsidP="00E7524D">
      <w:pPr>
        <w:widowControl w:val="0"/>
        <w:tabs>
          <w:tab w:val="num" w:pos="284"/>
        </w:tabs>
        <w:autoSpaceDE w:val="0"/>
        <w:autoSpaceDN w:val="0"/>
        <w:adjustRightInd w:val="0"/>
        <w:ind w:left="426" w:hanging="426"/>
        <w:rPr>
          <w:rFonts w:ascii="Times New Roman" w:hAnsi="Times New Roman" w:cs="Times New Roman"/>
          <w:sz w:val="28"/>
          <w:szCs w:val="28"/>
        </w:rPr>
      </w:pPr>
      <w:r w:rsidRPr="002B6750">
        <w:rPr>
          <w:rFonts w:ascii="Times New Roman" w:hAnsi="Times New Roman" w:cs="Times New Roman"/>
          <w:sz w:val="28"/>
          <w:szCs w:val="28"/>
        </w:rPr>
        <w:t>10.  Е.Г.Виноградова. Браслеты – Санкт-Петербург, «Валерия СПД» 1999.</w:t>
      </w:r>
    </w:p>
    <w:p w:rsidR="007D4151" w:rsidRPr="002B6750" w:rsidRDefault="007D4151" w:rsidP="00E7524D">
      <w:pPr>
        <w:widowControl w:val="0"/>
        <w:numPr>
          <w:ilvl w:val="0"/>
          <w:numId w:val="32"/>
        </w:numPr>
        <w:tabs>
          <w:tab w:val="clear" w:pos="765"/>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Е.Артамонова. Украшения и сувениры из бисера – М.,   «Эскимо-Пресс», 1999.</w:t>
      </w:r>
    </w:p>
    <w:p w:rsidR="007D4151" w:rsidRPr="002B6750" w:rsidRDefault="007D4151" w:rsidP="00E7524D">
      <w:pPr>
        <w:widowControl w:val="0"/>
        <w:numPr>
          <w:ilvl w:val="0"/>
          <w:numId w:val="32"/>
        </w:numPr>
        <w:tabs>
          <w:tab w:val="clear" w:pos="765"/>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Н.Л.Ликсо. Бисер – Минск, ООО «Харвест» 2006.</w:t>
      </w:r>
    </w:p>
    <w:p w:rsidR="007D4151" w:rsidRPr="002B6750" w:rsidRDefault="007D4151" w:rsidP="00E7524D">
      <w:pPr>
        <w:widowControl w:val="0"/>
        <w:numPr>
          <w:ilvl w:val="0"/>
          <w:numId w:val="32"/>
        </w:numPr>
        <w:tabs>
          <w:tab w:val="clear" w:pos="765"/>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Л.В.Грушина. Плетенки из бисера – Дмитров, «Карапуз» 2009.</w:t>
      </w:r>
    </w:p>
    <w:p w:rsidR="007D4151" w:rsidRPr="002B6750" w:rsidRDefault="007D4151" w:rsidP="00E7524D">
      <w:pPr>
        <w:widowControl w:val="0"/>
        <w:numPr>
          <w:ilvl w:val="0"/>
          <w:numId w:val="32"/>
        </w:numPr>
        <w:tabs>
          <w:tab w:val="clear" w:pos="765"/>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А.А.Грибовская. Знакомство с русским народным  декоративно-прикладным искусством и декоративное рисование, лепка, аппликация москвичей-дошкольников. – М., МИПКРО 1999.</w:t>
      </w:r>
    </w:p>
    <w:p w:rsidR="007D4151" w:rsidRPr="002B6750" w:rsidRDefault="007D4151" w:rsidP="00E7524D">
      <w:pPr>
        <w:widowControl w:val="0"/>
        <w:numPr>
          <w:ilvl w:val="0"/>
          <w:numId w:val="32"/>
        </w:numPr>
        <w:tabs>
          <w:tab w:val="clear" w:pos="765"/>
          <w:tab w:val="num" w:pos="284"/>
        </w:tabs>
        <w:autoSpaceDE w:val="0"/>
        <w:autoSpaceDN w:val="0"/>
        <w:adjustRightInd w:val="0"/>
        <w:spacing w:after="0" w:line="240" w:lineRule="auto"/>
        <w:ind w:left="426" w:hanging="426"/>
        <w:rPr>
          <w:rFonts w:ascii="Times New Roman" w:hAnsi="Times New Roman" w:cs="Times New Roman"/>
          <w:sz w:val="28"/>
          <w:szCs w:val="28"/>
        </w:rPr>
      </w:pPr>
      <w:r w:rsidRPr="002B6750">
        <w:rPr>
          <w:rFonts w:ascii="Times New Roman" w:hAnsi="Times New Roman" w:cs="Times New Roman"/>
          <w:sz w:val="28"/>
          <w:szCs w:val="28"/>
        </w:rPr>
        <w:t>Сенсорное воспитание в детском саду</w:t>
      </w:r>
      <w:proofErr w:type="gramStart"/>
      <w:r w:rsidRPr="002B6750">
        <w:rPr>
          <w:rFonts w:ascii="Times New Roman" w:hAnsi="Times New Roman" w:cs="Times New Roman"/>
          <w:sz w:val="28"/>
          <w:szCs w:val="28"/>
        </w:rPr>
        <w:t xml:space="preserve"> / П</w:t>
      </w:r>
      <w:proofErr w:type="gramEnd"/>
      <w:r w:rsidRPr="002B6750">
        <w:rPr>
          <w:rFonts w:ascii="Times New Roman" w:hAnsi="Times New Roman" w:cs="Times New Roman"/>
          <w:sz w:val="28"/>
          <w:szCs w:val="28"/>
        </w:rPr>
        <w:t>од ред. Н.Н.Подьяковой, В.Н.Аванесовой – М.,  «Просвещение» 1981.</w:t>
      </w:r>
    </w:p>
    <w:p w:rsidR="007D4151" w:rsidRPr="002B6750" w:rsidRDefault="007D4151" w:rsidP="00E7524D">
      <w:pPr>
        <w:widowControl w:val="0"/>
        <w:autoSpaceDE w:val="0"/>
        <w:autoSpaceDN w:val="0"/>
        <w:adjustRightInd w:val="0"/>
        <w:ind w:left="360"/>
        <w:rPr>
          <w:rFonts w:ascii="Times New Roman" w:hAnsi="Times New Roman" w:cs="Times New Roman"/>
          <w:sz w:val="28"/>
          <w:szCs w:val="28"/>
        </w:rPr>
      </w:pPr>
    </w:p>
    <w:p w:rsidR="007D4151" w:rsidRPr="00A00862" w:rsidRDefault="007D4151" w:rsidP="00A00862">
      <w:pPr>
        <w:spacing w:after="0" w:line="270" w:lineRule="atLeast"/>
        <w:jc w:val="both"/>
        <w:outlineLvl w:val="0"/>
        <w:rPr>
          <w:rFonts w:ascii="Times New Roman" w:hAnsi="Times New Roman" w:cs="Times New Roman"/>
          <w:color w:val="000000"/>
          <w:sz w:val="28"/>
          <w:szCs w:val="28"/>
          <w:lang w:eastAsia="ru-RU"/>
        </w:rPr>
        <w:sectPr w:rsidR="007D4151" w:rsidRPr="00A00862" w:rsidSect="005C21D5">
          <w:pgSz w:w="11906" w:h="16838"/>
          <w:pgMar w:top="1134" w:right="850" w:bottom="1134" w:left="1701" w:header="708" w:footer="708" w:gutter="0"/>
          <w:cols w:space="708"/>
          <w:docGrid w:linePitch="360"/>
        </w:sectPr>
      </w:pPr>
    </w:p>
    <w:p w:rsidR="007D4151" w:rsidRDefault="007D4151" w:rsidP="00A00862">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Приложение 1 </w:t>
      </w:r>
    </w:p>
    <w:p w:rsidR="007D4151" w:rsidRPr="002B6750" w:rsidRDefault="007D4151" w:rsidP="00A00862">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Оценочный лист учащегося</w:t>
      </w:r>
    </w:p>
    <w:tbl>
      <w:tblPr>
        <w:tblW w:w="148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1985"/>
        <w:gridCol w:w="1616"/>
        <w:gridCol w:w="1598"/>
        <w:gridCol w:w="1640"/>
        <w:gridCol w:w="2262"/>
        <w:gridCol w:w="1397"/>
        <w:gridCol w:w="2498"/>
        <w:gridCol w:w="1394"/>
      </w:tblGrid>
      <w:tr w:rsidR="007D4151" w:rsidRPr="002B6750">
        <w:trPr>
          <w:trHeight w:val="2057"/>
        </w:trPr>
        <w:tc>
          <w:tcPr>
            <w:tcW w:w="502" w:type="dxa"/>
          </w:tcPr>
          <w:p w:rsidR="007D4151" w:rsidRPr="002B6750" w:rsidRDefault="007D4151" w:rsidP="00751D2D">
            <w:pPr>
              <w:spacing w:line="240" w:lineRule="auto"/>
              <w:jc w:val="center"/>
              <w:rPr>
                <w:rFonts w:ascii="Times New Roman" w:hAnsi="Times New Roman" w:cs="Times New Roman"/>
                <w:b/>
                <w:bCs/>
                <w:sz w:val="28"/>
                <w:szCs w:val="28"/>
              </w:rPr>
            </w:pPr>
            <w:r w:rsidRPr="002B6750">
              <w:rPr>
                <w:rFonts w:ascii="Times New Roman" w:hAnsi="Times New Roman" w:cs="Times New Roman"/>
                <w:b/>
                <w:bCs/>
                <w:sz w:val="28"/>
                <w:szCs w:val="28"/>
              </w:rPr>
              <w:t>№</w:t>
            </w:r>
          </w:p>
        </w:tc>
        <w:tc>
          <w:tcPr>
            <w:tcW w:w="1985" w:type="dxa"/>
          </w:tcPr>
          <w:p w:rsidR="007D4151" w:rsidRPr="002B6750" w:rsidRDefault="007D4151" w:rsidP="00751D2D">
            <w:pPr>
              <w:spacing w:line="240" w:lineRule="auto"/>
              <w:jc w:val="center"/>
              <w:rPr>
                <w:rFonts w:ascii="Times New Roman" w:hAnsi="Times New Roman" w:cs="Times New Roman"/>
                <w:sz w:val="28"/>
                <w:szCs w:val="28"/>
              </w:rPr>
            </w:pPr>
            <w:r w:rsidRPr="002B6750">
              <w:rPr>
                <w:rFonts w:ascii="Times New Roman" w:hAnsi="Times New Roman" w:cs="Times New Roman"/>
                <w:sz w:val="28"/>
                <w:szCs w:val="28"/>
              </w:rPr>
              <w:t xml:space="preserve">Список </w:t>
            </w:r>
            <w:proofErr w:type="gramStart"/>
            <w:r w:rsidRPr="002B6750">
              <w:rPr>
                <w:rFonts w:ascii="Times New Roman" w:hAnsi="Times New Roman" w:cs="Times New Roman"/>
                <w:sz w:val="28"/>
                <w:szCs w:val="28"/>
              </w:rPr>
              <w:t>обучающихся</w:t>
            </w:r>
            <w:proofErr w:type="gramEnd"/>
          </w:p>
        </w:tc>
        <w:tc>
          <w:tcPr>
            <w:tcW w:w="1616" w:type="dxa"/>
          </w:tcPr>
          <w:p w:rsidR="007D4151" w:rsidRPr="002B6750" w:rsidRDefault="007D4151" w:rsidP="00751D2D">
            <w:pPr>
              <w:spacing w:line="240" w:lineRule="auto"/>
              <w:rPr>
                <w:rFonts w:ascii="Times New Roman" w:hAnsi="Times New Roman" w:cs="Times New Roman"/>
                <w:sz w:val="28"/>
                <w:szCs w:val="28"/>
              </w:rPr>
            </w:pPr>
            <w:r w:rsidRPr="002B6750">
              <w:rPr>
                <w:rFonts w:ascii="Times New Roman" w:hAnsi="Times New Roman" w:cs="Times New Roman"/>
                <w:sz w:val="28"/>
                <w:szCs w:val="28"/>
              </w:rPr>
              <w:t xml:space="preserve">  </w:t>
            </w:r>
            <w:r>
              <w:rPr>
                <w:rFonts w:ascii="Times New Roman" w:hAnsi="Times New Roman" w:cs="Times New Roman"/>
                <w:sz w:val="28"/>
                <w:szCs w:val="28"/>
              </w:rPr>
              <w:t xml:space="preserve">Умение выполнять изделие (элементы изделия)  точно </w:t>
            </w:r>
            <w:r w:rsidRPr="002B6750">
              <w:rPr>
                <w:rFonts w:ascii="Times New Roman" w:hAnsi="Times New Roman" w:cs="Times New Roman"/>
                <w:sz w:val="28"/>
                <w:szCs w:val="28"/>
              </w:rPr>
              <w:t xml:space="preserve">по </w:t>
            </w:r>
            <w:r>
              <w:rPr>
                <w:rFonts w:ascii="Times New Roman" w:hAnsi="Times New Roman" w:cs="Times New Roman"/>
                <w:sz w:val="28"/>
                <w:szCs w:val="28"/>
              </w:rPr>
              <w:t>схеме</w:t>
            </w:r>
          </w:p>
        </w:tc>
        <w:tc>
          <w:tcPr>
            <w:tcW w:w="1598" w:type="dxa"/>
          </w:tcPr>
          <w:p w:rsidR="007D4151" w:rsidRPr="002B6750" w:rsidRDefault="007D4151" w:rsidP="00580FB1">
            <w:pPr>
              <w:spacing w:before="100" w:beforeAutospacing="1" w:after="100" w:afterAutospacing="1" w:line="240" w:lineRule="auto"/>
              <w:jc w:val="both"/>
              <w:rPr>
                <w:rFonts w:ascii="Times New Roman" w:hAnsi="Times New Roman" w:cs="Times New Roman"/>
                <w:color w:val="000000"/>
                <w:sz w:val="28"/>
                <w:szCs w:val="28"/>
                <w:lang w:eastAsia="ru-RU"/>
              </w:rPr>
            </w:pPr>
            <w:r w:rsidRPr="002B6750">
              <w:rPr>
                <w:rFonts w:ascii="Times New Roman" w:hAnsi="Times New Roman" w:cs="Times New Roman"/>
                <w:sz w:val="28"/>
                <w:szCs w:val="28"/>
              </w:rPr>
              <w:t>У</w:t>
            </w:r>
            <w:r>
              <w:rPr>
                <w:rFonts w:ascii="Times New Roman" w:hAnsi="Times New Roman" w:cs="Times New Roman"/>
                <w:sz w:val="28"/>
                <w:szCs w:val="28"/>
              </w:rPr>
              <w:t xml:space="preserve">мение </w:t>
            </w:r>
            <w:r>
              <w:rPr>
                <w:rFonts w:ascii="Times New Roman" w:hAnsi="Times New Roman" w:cs="Times New Roman"/>
                <w:color w:val="000000"/>
                <w:sz w:val="28"/>
                <w:szCs w:val="28"/>
                <w:lang w:eastAsia="ru-RU"/>
              </w:rPr>
              <w:t>под</w:t>
            </w:r>
            <w:r w:rsidRPr="002B6750">
              <w:rPr>
                <w:rFonts w:ascii="Times New Roman" w:hAnsi="Times New Roman" w:cs="Times New Roman"/>
                <w:color w:val="000000"/>
                <w:sz w:val="28"/>
                <w:szCs w:val="28"/>
                <w:lang w:eastAsia="ru-RU"/>
              </w:rPr>
              <w:t>б</w:t>
            </w:r>
            <w:r>
              <w:rPr>
                <w:rFonts w:ascii="Times New Roman" w:hAnsi="Times New Roman" w:cs="Times New Roman"/>
                <w:color w:val="000000"/>
                <w:sz w:val="28"/>
                <w:szCs w:val="28"/>
                <w:lang w:eastAsia="ru-RU"/>
              </w:rPr>
              <w:t>и</w:t>
            </w:r>
            <w:r w:rsidRPr="002B6750">
              <w:rPr>
                <w:rFonts w:ascii="Times New Roman" w:hAnsi="Times New Roman" w:cs="Times New Roman"/>
                <w:color w:val="000000"/>
                <w:sz w:val="28"/>
                <w:szCs w:val="28"/>
                <w:lang w:eastAsia="ru-RU"/>
              </w:rPr>
              <w:t>рать цветовую гамму бисера</w:t>
            </w:r>
            <w:r>
              <w:rPr>
                <w:rFonts w:ascii="Times New Roman" w:hAnsi="Times New Roman" w:cs="Times New Roman"/>
                <w:color w:val="000000"/>
                <w:sz w:val="28"/>
                <w:szCs w:val="28"/>
                <w:lang w:eastAsia="ru-RU"/>
              </w:rPr>
              <w:t xml:space="preserve"> в изделии</w:t>
            </w:r>
          </w:p>
          <w:p w:rsidR="007D4151" w:rsidRPr="002B6750" w:rsidRDefault="007D4151" w:rsidP="00751D2D">
            <w:pPr>
              <w:spacing w:line="240" w:lineRule="auto"/>
              <w:rPr>
                <w:rFonts w:ascii="Times New Roman" w:hAnsi="Times New Roman" w:cs="Times New Roman"/>
                <w:sz w:val="28"/>
                <w:szCs w:val="28"/>
              </w:rPr>
            </w:pPr>
          </w:p>
        </w:tc>
        <w:tc>
          <w:tcPr>
            <w:tcW w:w="1640" w:type="dxa"/>
          </w:tcPr>
          <w:p w:rsidR="007D4151" w:rsidRPr="002B6750" w:rsidRDefault="007D4151" w:rsidP="008F540B">
            <w:pPr>
              <w:spacing w:line="240" w:lineRule="auto"/>
              <w:rPr>
                <w:rFonts w:ascii="Times New Roman" w:hAnsi="Times New Roman" w:cs="Times New Roman"/>
                <w:sz w:val="28"/>
                <w:szCs w:val="28"/>
              </w:rPr>
            </w:pPr>
            <w:r>
              <w:rPr>
                <w:rFonts w:ascii="Times New Roman" w:hAnsi="Times New Roman" w:cs="Times New Roman"/>
                <w:color w:val="000000"/>
                <w:sz w:val="28"/>
                <w:szCs w:val="28"/>
                <w:lang w:eastAsia="ru-RU"/>
              </w:rPr>
              <w:t xml:space="preserve">Умение применять в работе  разные </w:t>
            </w:r>
            <w:r w:rsidRPr="002B6750">
              <w:rPr>
                <w:rFonts w:ascii="Times New Roman" w:hAnsi="Times New Roman" w:cs="Times New Roman"/>
                <w:color w:val="000000"/>
                <w:sz w:val="28"/>
                <w:szCs w:val="28"/>
                <w:lang w:eastAsia="ru-RU"/>
              </w:rPr>
              <w:t>техники плетения бисером</w:t>
            </w:r>
          </w:p>
        </w:tc>
        <w:tc>
          <w:tcPr>
            <w:tcW w:w="2262" w:type="dxa"/>
          </w:tcPr>
          <w:p w:rsidR="007D4151" w:rsidRPr="002B6750" w:rsidRDefault="007D4151" w:rsidP="00580FB1">
            <w:pPr>
              <w:spacing w:after="0"/>
              <w:jc w:val="both"/>
              <w:rPr>
                <w:rFonts w:ascii="Times New Roman" w:hAnsi="Times New Roman" w:cs="Times New Roman"/>
                <w:b/>
                <w:bCs/>
                <w:sz w:val="28"/>
                <w:szCs w:val="28"/>
              </w:rPr>
            </w:pPr>
            <w:r>
              <w:rPr>
                <w:rFonts w:ascii="Times New Roman" w:hAnsi="Times New Roman" w:cs="Times New Roman"/>
                <w:color w:val="000000"/>
                <w:sz w:val="28"/>
                <w:szCs w:val="28"/>
                <w:lang w:eastAsia="ru-RU"/>
              </w:rPr>
              <w:t>Оригинальность</w:t>
            </w:r>
          </w:p>
        </w:tc>
        <w:tc>
          <w:tcPr>
            <w:tcW w:w="1397" w:type="dxa"/>
          </w:tcPr>
          <w:p w:rsidR="007D4151" w:rsidRPr="002B6750" w:rsidRDefault="007D4151" w:rsidP="00751D2D">
            <w:pPr>
              <w:spacing w:after="0"/>
              <w:jc w:val="both"/>
              <w:rPr>
                <w:rFonts w:ascii="Times New Roman" w:hAnsi="Times New Roman" w:cs="Times New Roman"/>
                <w:sz w:val="28"/>
                <w:szCs w:val="28"/>
              </w:rPr>
            </w:pPr>
            <w:r>
              <w:rPr>
                <w:rFonts w:ascii="Times New Roman" w:hAnsi="Times New Roman" w:cs="Times New Roman"/>
                <w:sz w:val="28"/>
                <w:szCs w:val="28"/>
              </w:rPr>
              <w:t>Качество работы</w:t>
            </w:r>
          </w:p>
        </w:tc>
        <w:tc>
          <w:tcPr>
            <w:tcW w:w="2498" w:type="dxa"/>
          </w:tcPr>
          <w:p w:rsidR="007D4151" w:rsidRPr="002B6750" w:rsidRDefault="007D4151" w:rsidP="00751D2D">
            <w:pPr>
              <w:spacing w:after="0"/>
              <w:jc w:val="both"/>
              <w:rPr>
                <w:rFonts w:ascii="Times New Roman" w:hAnsi="Times New Roman" w:cs="Times New Roman"/>
                <w:sz w:val="28"/>
                <w:szCs w:val="28"/>
              </w:rPr>
            </w:pPr>
            <w:r>
              <w:rPr>
                <w:rFonts w:ascii="Times New Roman" w:hAnsi="Times New Roman" w:cs="Times New Roman"/>
                <w:sz w:val="28"/>
                <w:szCs w:val="28"/>
              </w:rPr>
              <w:t>Степень самостоятельности</w:t>
            </w:r>
          </w:p>
        </w:tc>
        <w:tc>
          <w:tcPr>
            <w:tcW w:w="1394" w:type="dxa"/>
          </w:tcPr>
          <w:p w:rsidR="007D4151" w:rsidRPr="002B6750" w:rsidRDefault="007D4151" w:rsidP="00751D2D">
            <w:pPr>
              <w:spacing w:after="0"/>
              <w:jc w:val="both"/>
              <w:rPr>
                <w:rFonts w:ascii="Times New Roman" w:hAnsi="Times New Roman" w:cs="Times New Roman"/>
                <w:sz w:val="28"/>
                <w:szCs w:val="28"/>
              </w:rPr>
            </w:pPr>
            <w:r w:rsidRPr="002B6750">
              <w:rPr>
                <w:rFonts w:ascii="Times New Roman" w:hAnsi="Times New Roman" w:cs="Times New Roman"/>
                <w:sz w:val="28"/>
                <w:szCs w:val="28"/>
              </w:rPr>
              <w:t>Уровень освоения</w:t>
            </w:r>
          </w:p>
        </w:tc>
      </w:tr>
      <w:tr w:rsidR="007D4151" w:rsidRPr="002B6750">
        <w:trPr>
          <w:trHeight w:val="2617"/>
        </w:trPr>
        <w:tc>
          <w:tcPr>
            <w:tcW w:w="502" w:type="dxa"/>
          </w:tcPr>
          <w:p w:rsidR="007D4151" w:rsidRPr="002B6750" w:rsidRDefault="007D4151" w:rsidP="00751D2D">
            <w:pPr>
              <w:spacing w:line="240" w:lineRule="auto"/>
              <w:rPr>
                <w:rFonts w:ascii="Times New Roman" w:hAnsi="Times New Roman" w:cs="Times New Roman"/>
                <w:b/>
                <w:bCs/>
                <w:sz w:val="28"/>
                <w:szCs w:val="28"/>
              </w:rPr>
            </w:pPr>
          </w:p>
        </w:tc>
        <w:tc>
          <w:tcPr>
            <w:tcW w:w="1985"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1616"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1598"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1640"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2262"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1397"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2498" w:type="dxa"/>
          </w:tcPr>
          <w:p w:rsidR="007D4151" w:rsidRPr="002B6750" w:rsidRDefault="007D4151" w:rsidP="00751D2D">
            <w:pPr>
              <w:spacing w:line="240" w:lineRule="auto"/>
              <w:jc w:val="center"/>
              <w:rPr>
                <w:rFonts w:ascii="Times New Roman" w:hAnsi="Times New Roman" w:cs="Times New Roman"/>
                <w:b/>
                <w:bCs/>
                <w:sz w:val="28"/>
                <w:szCs w:val="28"/>
              </w:rPr>
            </w:pPr>
          </w:p>
        </w:tc>
        <w:tc>
          <w:tcPr>
            <w:tcW w:w="1394" w:type="dxa"/>
          </w:tcPr>
          <w:p w:rsidR="007D4151" w:rsidRPr="002B6750" w:rsidRDefault="007D4151" w:rsidP="00751D2D">
            <w:pPr>
              <w:spacing w:line="240" w:lineRule="auto"/>
              <w:jc w:val="center"/>
              <w:rPr>
                <w:rFonts w:ascii="Times New Roman" w:hAnsi="Times New Roman" w:cs="Times New Roman"/>
                <w:b/>
                <w:bCs/>
                <w:sz w:val="28"/>
                <w:szCs w:val="28"/>
              </w:rPr>
            </w:pPr>
          </w:p>
          <w:p w:rsidR="007D4151" w:rsidRPr="002B6750" w:rsidRDefault="007D4151" w:rsidP="00751D2D">
            <w:pPr>
              <w:spacing w:line="240" w:lineRule="auto"/>
              <w:jc w:val="center"/>
              <w:rPr>
                <w:rFonts w:ascii="Times New Roman" w:hAnsi="Times New Roman" w:cs="Times New Roman"/>
                <w:b/>
                <w:bCs/>
                <w:sz w:val="28"/>
                <w:szCs w:val="28"/>
              </w:rPr>
            </w:pPr>
          </w:p>
          <w:p w:rsidR="007D4151" w:rsidRPr="002B6750" w:rsidRDefault="007D4151" w:rsidP="00751D2D">
            <w:pPr>
              <w:spacing w:line="240" w:lineRule="auto"/>
              <w:jc w:val="center"/>
              <w:rPr>
                <w:rFonts w:ascii="Times New Roman" w:hAnsi="Times New Roman" w:cs="Times New Roman"/>
                <w:b/>
                <w:bCs/>
                <w:sz w:val="28"/>
                <w:szCs w:val="28"/>
              </w:rPr>
            </w:pPr>
          </w:p>
          <w:p w:rsidR="007D4151" w:rsidRPr="002B6750" w:rsidRDefault="007D4151" w:rsidP="00751D2D">
            <w:pPr>
              <w:spacing w:line="240" w:lineRule="auto"/>
              <w:jc w:val="center"/>
              <w:rPr>
                <w:rFonts w:ascii="Times New Roman" w:hAnsi="Times New Roman" w:cs="Times New Roman"/>
                <w:b/>
                <w:bCs/>
                <w:sz w:val="28"/>
                <w:szCs w:val="28"/>
              </w:rPr>
            </w:pPr>
          </w:p>
          <w:p w:rsidR="007D4151" w:rsidRPr="002B6750" w:rsidRDefault="007D4151" w:rsidP="00751D2D">
            <w:pPr>
              <w:spacing w:line="240" w:lineRule="auto"/>
              <w:jc w:val="center"/>
              <w:rPr>
                <w:rFonts w:ascii="Times New Roman" w:hAnsi="Times New Roman" w:cs="Times New Roman"/>
                <w:b/>
                <w:bCs/>
                <w:sz w:val="28"/>
                <w:szCs w:val="28"/>
              </w:rPr>
            </w:pPr>
          </w:p>
        </w:tc>
      </w:tr>
    </w:tbl>
    <w:p w:rsidR="007D4151" w:rsidRDefault="007D4151" w:rsidP="008F540B">
      <w:pPr>
        <w:spacing w:line="240" w:lineRule="auto"/>
        <w:jc w:val="both"/>
        <w:rPr>
          <w:rFonts w:ascii="Times New Roman" w:hAnsi="Times New Roman" w:cs="Times New Roman"/>
          <w:b/>
          <w:bCs/>
          <w:sz w:val="28"/>
          <w:szCs w:val="28"/>
        </w:rPr>
      </w:pPr>
      <w:r w:rsidRPr="002D4A29">
        <w:rPr>
          <w:rFonts w:ascii="Times New Roman" w:hAnsi="Times New Roman" w:cs="Times New Roman"/>
          <w:b/>
          <w:bCs/>
          <w:sz w:val="28"/>
          <w:szCs w:val="28"/>
        </w:rPr>
        <w:t>Используется трехбалльная  система оценивания</w:t>
      </w:r>
      <w:r>
        <w:rPr>
          <w:rFonts w:ascii="Times New Roman" w:hAnsi="Times New Roman" w:cs="Times New Roman"/>
          <w:b/>
          <w:bCs/>
          <w:sz w:val="28"/>
          <w:szCs w:val="28"/>
        </w:rPr>
        <w:t>: 3 балла соответствует высокому уровню усвоения, 2 балла - среднему, 1 балл - низкому.</w:t>
      </w:r>
    </w:p>
    <w:p w:rsidR="007D4151" w:rsidRPr="002D4A29" w:rsidRDefault="007D4151" w:rsidP="008F540B">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Уровни освоения программы</w:t>
      </w:r>
    </w:p>
    <w:p w:rsidR="007D4151" w:rsidRDefault="007D4151" w:rsidP="008F540B">
      <w:pPr>
        <w:spacing w:line="240" w:lineRule="auto"/>
        <w:jc w:val="both"/>
        <w:rPr>
          <w:rFonts w:ascii="Times New Roman" w:hAnsi="Times New Roman" w:cs="Times New Roman"/>
          <w:color w:val="000000"/>
          <w:sz w:val="28"/>
          <w:szCs w:val="28"/>
          <w:lang w:eastAsia="ru-RU"/>
        </w:rPr>
      </w:pPr>
      <w:r w:rsidRPr="00712415">
        <w:rPr>
          <w:rFonts w:ascii="Times New Roman" w:hAnsi="Times New Roman" w:cs="Times New Roman"/>
          <w:b/>
          <w:bCs/>
          <w:sz w:val="28"/>
          <w:szCs w:val="28"/>
          <w:u w:val="single"/>
        </w:rPr>
        <w:t>Высокий уровень</w:t>
      </w:r>
      <w:r>
        <w:rPr>
          <w:rFonts w:ascii="Times New Roman" w:hAnsi="Times New Roman" w:cs="Times New Roman"/>
          <w:b/>
          <w:bCs/>
          <w:sz w:val="28"/>
          <w:szCs w:val="28"/>
        </w:rPr>
        <w:t xml:space="preserve"> – </w:t>
      </w:r>
      <w:r w:rsidRPr="00562E8D">
        <w:rPr>
          <w:rFonts w:ascii="Times New Roman" w:hAnsi="Times New Roman" w:cs="Times New Roman"/>
          <w:sz w:val="28"/>
          <w:szCs w:val="28"/>
        </w:rPr>
        <w:t>учащиеся владеют</w:t>
      </w:r>
      <w:r>
        <w:rPr>
          <w:rFonts w:ascii="Times New Roman" w:hAnsi="Times New Roman" w:cs="Times New Roman"/>
          <w:sz w:val="28"/>
          <w:szCs w:val="28"/>
        </w:rPr>
        <w:t xml:space="preserve"> основными техниками плетения из бисера</w:t>
      </w:r>
      <w:r w:rsidRPr="00562E8D">
        <w:rPr>
          <w:rFonts w:ascii="Times New Roman" w:hAnsi="Times New Roman" w:cs="Times New Roman"/>
          <w:sz w:val="28"/>
          <w:szCs w:val="28"/>
        </w:rPr>
        <w:t xml:space="preserve">, </w:t>
      </w:r>
      <w:r>
        <w:rPr>
          <w:rFonts w:ascii="Times New Roman" w:hAnsi="Times New Roman" w:cs="Times New Roman"/>
          <w:sz w:val="28"/>
          <w:szCs w:val="28"/>
        </w:rPr>
        <w:t>четко подбирают цветовую гамму, т</w:t>
      </w:r>
      <w:r w:rsidRPr="00562E8D">
        <w:rPr>
          <w:rFonts w:ascii="Times New Roman" w:hAnsi="Times New Roman" w:cs="Times New Roman"/>
          <w:sz w:val="28"/>
          <w:szCs w:val="28"/>
        </w:rPr>
        <w:t>очно передаю</w:t>
      </w:r>
      <w:r>
        <w:rPr>
          <w:rFonts w:ascii="Times New Roman" w:hAnsi="Times New Roman" w:cs="Times New Roman"/>
          <w:sz w:val="28"/>
          <w:szCs w:val="28"/>
        </w:rPr>
        <w:t>т форму изделия</w:t>
      </w:r>
      <w:r w:rsidRPr="00562E8D">
        <w:rPr>
          <w:rFonts w:ascii="Times New Roman" w:hAnsi="Times New Roman" w:cs="Times New Roman"/>
          <w:sz w:val="28"/>
          <w:szCs w:val="28"/>
        </w:rPr>
        <w:t>. Изделие выполняют самостоятельно, без пом</w:t>
      </w:r>
      <w:r>
        <w:rPr>
          <w:rFonts w:ascii="Times New Roman" w:hAnsi="Times New Roman" w:cs="Times New Roman"/>
          <w:sz w:val="28"/>
          <w:szCs w:val="28"/>
        </w:rPr>
        <w:t>ощи педагога, строго по схеме, качественно.</w:t>
      </w:r>
      <w:r w:rsidRPr="00562E8D">
        <w:rPr>
          <w:rFonts w:ascii="Times New Roman" w:hAnsi="Times New Roman" w:cs="Times New Roman"/>
          <w:sz w:val="28"/>
          <w:szCs w:val="28"/>
        </w:rPr>
        <w:t xml:space="preserve"> Адекватно оценивают результаты своей деятельности</w:t>
      </w:r>
      <w:r w:rsidRPr="008F540B">
        <w:rPr>
          <w:rFonts w:ascii="Times New Roman" w:hAnsi="Times New Roman" w:cs="Times New Roman"/>
          <w:sz w:val="28"/>
          <w:szCs w:val="28"/>
        </w:rPr>
        <w:t>.</w:t>
      </w:r>
      <w:r w:rsidRPr="008F540B">
        <w:rPr>
          <w:rFonts w:ascii="Times New Roman" w:hAnsi="Times New Roman" w:cs="Times New Roman"/>
          <w:color w:val="000000"/>
          <w:sz w:val="28"/>
          <w:szCs w:val="28"/>
          <w:lang w:eastAsia="ru-RU"/>
        </w:rPr>
        <w:t xml:space="preserve"> В изготовлении изделия проявляют фантазию на заданную тему</w:t>
      </w:r>
      <w:r>
        <w:rPr>
          <w:rFonts w:ascii="Times New Roman" w:hAnsi="Times New Roman" w:cs="Times New Roman"/>
          <w:color w:val="000000"/>
          <w:sz w:val="28"/>
          <w:szCs w:val="28"/>
          <w:lang w:eastAsia="ru-RU"/>
        </w:rPr>
        <w:t>.</w:t>
      </w:r>
    </w:p>
    <w:p w:rsidR="007D4151" w:rsidRPr="004D33E8" w:rsidRDefault="007D4151" w:rsidP="008F540B">
      <w:pPr>
        <w:spacing w:line="240" w:lineRule="auto"/>
        <w:jc w:val="both"/>
        <w:rPr>
          <w:rFonts w:ascii="Times New Roman" w:hAnsi="Times New Roman" w:cs="Times New Roman"/>
          <w:sz w:val="28"/>
          <w:szCs w:val="28"/>
        </w:rPr>
      </w:pPr>
      <w:r w:rsidRPr="00562E8D">
        <w:rPr>
          <w:rFonts w:ascii="Times New Roman" w:hAnsi="Times New Roman" w:cs="Times New Roman"/>
          <w:b/>
          <w:bCs/>
          <w:sz w:val="28"/>
          <w:szCs w:val="28"/>
          <w:u w:val="single"/>
        </w:rPr>
        <w:t>Средний уровень</w:t>
      </w:r>
      <w:r>
        <w:rPr>
          <w:rFonts w:ascii="Times New Roman" w:hAnsi="Times New Roman" w:cs="Times New Roman"/>
          <w:b/>
          <w:bCs/>
          <w:sz w:val="28"/>
          <w:szCs w:val="28"/>
        </w:rPr>
        <w:t xml:space="preserve"> – </w:t>
      </w:r>
      <w:r w:rsidRPr="00562E8D">
        <w:rPr>
          <w:rFonts w:ascii="Times New Roman" w:hAnsi="Times New Roman" w:cs="Times New Roman"/>
          <w:sz w:val="28"/>
          <w:szCs w:val="28"/>
        </w:rPr>
        <w:t>учащиеся в основном</w:t>
      </w:r>
      <w:r>
        <w:rPr>
          <w:rFonts w:ascii="Times New Roman" w:hAnsi="Times New Roman" w:cs="Times New Roman"/>
          <w:b/>
          <w:bCs/>
          <w:sz w:val="28"/>
          <w:szCs w:val="28"/>
        </w:rPr>
        <w:t xml:space="preserve"> </w:t>
      </w:r>
      <w:r w:rsidRPr="00562E8D">
        <w:rPr>
          <w:rFonts w:ascii="Times New Roman" w:hAnsi="Times New Roman" w:cs="Times New Roman"/>
          <w:sz w:val="28"/>
          <w:szCs w:val="28"/>
        </w:rPr>
        <w:t>владеют ос</w:t>
      </w:r>
      <w:r>
        <w:rPr>
          <w:rFonts w:ascii="Times New Roman" w:hAnsi="Times New Roman" w:cs="Times New Roman"/>
          <w:sz w:val="28"/>
          <w:szCs w:val="28"/>
        </w:rPr>
        <w:t>новными</w:t>
      </w:r>
      <w:r w:rsidRPr="004D33E8">
        <w:rPr>
          <w:rFonts w:ascii="Times New Roman" w:hAnsi="Times New Roman" w:cs="Times New Roman"/>
          <w:sz w:val="28"/>
          <w:szCs w:val="28"/>
        </w:rPr>
        <w:t xml:space="preserve"> </w:t>
      </w:r>
      <w:r>
        <w:rPr>
          <w:rFonts w:ascii="Times New Roman" w:hAnsi="Times New Roman" w:cs="Times New Roman"/>
          <w:sz w:val="28"/>
          <w:szCs w:val="28"/>
        </w:rPr>
        <w:t xml:space="preserve">техниками плетения из бисера, но немного искажают  форму изделия, подбирают нужную цветовую гамму. В процессе своей работы изредка обращаются за помощью к </w:t>
      </w:r>
      <w:r>
        <w:rPr>
          <w:rFonts w:ascii="Times New Roman" w:hAnsi="Times New Roman" w:cs="Times New Roman"/>
          <w:sz w:val="28"/>
          <w:szCs w:val="28"/>
        </w:rPr>
        <w:lastRenderedPageBreak/>
        <w:t>педагогу, работу выполняют по схеме. Работу выполняют с небольшими погрешностями. Самостоятельно оценивают результаты своей работы.</w:t>
      </w:r>
      <w:r w:rsidRPr="004D33E8">
        <w:rPr>
          <w:rFonts w:ascii="Times New Roman" w:hAnsi="Times New Roman" w:cs="Times New Roman"/>
          <w:b/>
          <w:bCs/>
          <w:color w:val="000000"/>
          <w:sz w:val="28"/>
          <w:szCs w:val="28"/>
          <w:lang w:eastAsia="ru-RU"/>
        </w:rPr>
        <w:t> </w:t>
      </w:r>
      <w:r w:rsidRPr="004D33E8">
        <w:rPr>
          <w:rFonts w:ascii="Times New Roman" w:hAnsi="Times New Roman" w:cs="Times New Roman"/>
          <w:color w:val="000000"/>
          <w:sz w:val="28"/>
          <w:szCs w:val="28"/>
          <w:lang w:eastAsia="ru-RU"/>
        </w:rPr>
        <w:t>Ра</w:t>
      </w:r>
      <w:r>
        <w:rPr>
          <w:rFonts w:ascii="Times New Roman" w:hAnsi="Times New Roman" w:cs="Times New Roman"/>
          <w:color w:val="000000"/>
          <w:sz w:val="28"/>
          <w:szCs w:val="28"/>
          <w:lang w:eastAsia="ru-RU"/>
        </w:rPr>
        <w:t>ботают</w:t>
      </w:r>
      <w:r w:rsidRPr="004D33E8">
        <w:rPr>
          <w:rFonts w:ascii="Times New Roman" w:hAnsi="Times New Roman" w:cs="Times New Roman"/>
          <w:color w:val="000000"/>
          <w:sz w:val="28"/>
          <w:szCs w:val="28"/>
          <w:lang w:eastAsia="ru-RU"/>
        </w:rPr>
        <w:t xml:space="preserve"> по наглядным пособиям, с добавлением своих элементов.</w:t>
      </w:r>
    </w:p>
    <w:p w:rsidR="007D4151" w:rsidRPr="002D5105" w:rsidRDefault="007D4151" w:rsidP="008F540B">
      <w:pPr>
        <w:spacing w:line="240" w:lineRule="auto"/>
        <w:jc w:val="both"/>
        <w:rPr>
          <w:rFonts w:ascii="Times New Roman" w:hAnsi="Times New Roman" w:cs="Times New Roman"/>
          <w:sz w:val="28"/>
          <w:szCs w:val="28"/>
          <w:u w:val="single"/>
        </w:rPr>
      </w:pPr>
      <w:r w:rsidRPr="00562E8D">
        <w:rPr>
          <w:rFonts w:ascii="Times New Roman" w:hAnsi="Times New Roman" w:cs="Times New Roman"/>
          <w:b/>
          <w:bCs/>
          <w:sz w:val="28"/>
          <w:szCs w:val="28"/>
          <w:u w:val="single"/>
        </w:rPr>
        <w:t xml:space="preserve">Низкий уровень </w:t>
      </w:r>
      <w:r>
        <w:rPr>
          <w:rFonts w:ascii="Times New Roman" w:hAnsi="Times New Roman" w:cs="Times New Roman"/>
          <w:b/>
          <w:bCs/>
          <w:sz w:val="28"/>
          <w:szCs w:val="28"/>
        </w:rPr>
        <w:t>–</w:t>
      </w:r>
      <w:r w:rsidRPr="00112AD9">
        <w:rPr>
          <w:rFonts w:ascii="Times New Roman" w:hAnsi="Times New Roman" w:cs="Times New Roman"/>
          <w:b/>
          <w:bCs/>
          <w:sz w:val="28"/>
          <w:szCs w:val="28"/>
        </w:rPr>
        <w:t xml:space="preserve"> </w:t>
      </w:r>
      <w:r>
        <w:rPr>
          <w:rFonts w:ascii="Times New Roman" w:hAnsi="Times New Roman" w:cs="Times New Roman"/>
          <w:sz w:val="28"/>
          <w:szCs w:val="28"/>
        </w:rPr>
        <w:t>учащимся не всегда удается передать форму</w:t>
      </w:r>
      <w:r w:rsidRPr="00562E8D">
        <w:rPr>
          <w:rFonts w:ascii="Times New Roman" w:hAnsi="Times New Roman" w:cs="Times New Roman"/>
          <w:sz w:val="28"/>
          <w:szCs w:val="28"/>
        </w:rPr>
        <w:t xml:space="preserve"> изделия, строения, пропорции предмет</w:t>
      </w:r>
      <w:r>
        <w:rPr>
          <w:rFonts w:ascii="Times New Roman" w:hAnsi="Times New Roman" w:cs="Times New Roman"/>
          <w:sz w:val="28"/>
          <w:szCs w:val="28"/>
        </w:rPr>
        <w:t>а. Изделие выполняет неаккуратно, некачественно. При реализации замысла творчество проявляется при активном напоминании педагога. В процессе работы часто обращаются за помощью</w:t>
      </w:r>
      <w:r w:rsidRPr="002D5105">
        <w:rPr>
          <w:rFonts w:ascii="Times New Roman" w:hAnsi="Times New Roman" w:cs="Times New Roman"/>
          <w:sz w:val="28"/>
          <w:szCs w:val="28"/>
        </w:rPr>
        <w:t>.</w:t>
      </w:r>
      <w:r w:rsidRPr="002D5105">
        <w:rPr>
          <w:rFonts w:ascii="Times New Roman" w:hAnsi="Times New Roman" w:cs="Times New Roman"/>
          <w:b/>
          <w:bCs/>
          <w:color w:val="000000"/>
          <w:sz w:val="28"/>
          <w:szCs w:val="28"/>
          <w:lang w:eastAsia="ru-RU"/>
        </w:rPr>
        <w:t xml:space="preserve"> </w:t>
      </w:r>
      <w:r>
        <w:rPr>
          <w:rFonts w:ascii="Times New Roman" w:hAnsi="Times New Roman" w:cs="Times New Roman"/>
          <w:color w:val="000000"/>
          <w:sz w:val="28"/>
          <w:szCs w:val="28"/>
          <w:lang w:eastAsia="ru-RU"/>
        </w:rPr>
        <w:t xml:space="preserve"> Работаю</w:t>
      </w:r>
      <w:r w:rsidRPr="002D5105">
        <w:rPr>
          <w:rFonts w:ascii="Times New Roman" w:hAnsi="Times New Roman" w:cs="Times New Roman"/>
          <w:color w:val="000000"/>
          <w:sz w:val="28"/>
          <w:szCs w:val="28"/>
          <w:lang w:eastAsia="ru-RU"/>
        </w:rPr>
        <w:t>т по наглядным пособиям</w:t>
      </w:r>
      <w:r>
        <w:rPr>
          <w:rFonts w:ascii="Times New Roman" w:hAnsi="Times New Roman" w:cs="Times New Roman"/>
          <w:color w:val="000000"/>
          <w:sz w:val="28"/>
          <w:szCs w:val="28"/>
          <w:lang w:eastAsia="ru-RU"/>
        </w:rPr>
        <w:t>.</w:t>
      </w:r>
    </w:p>
    <w:p w:rsidR="007D4151" w:rsidRPr="002D4A29" w:rsidRDefault="007D4151" w:rsidP="008F540B">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18-16</w:t>
      </w:r>
      <w:r w:rsidRPr="002D4A29">
        <w:rPr>
          <w:rFonts w:ascii="Times New Roman" w:hAnsi="Times New Roman" w:cs="Times New Roman"/>
          <w:b/>
          <w:bCs/>
          <w:sz w:val="28"/>
          <w:szCs w:val="28"/>
        </w:rPr>
        <w:t xml:space="preserve"> баллов - высокий уровень</w:t>
      </w:r>
    </w:p>
    <w:p w:rsidR="007D4151" w:rsidRPr="002D4A29" w:rsidRDefault="007D4151" w:rsidP="008F540B">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15-11</w:t>
      </w:r>
      <w:r w:rsidRPr="002D4A29">
        <w:rPr>
          <w:rFonts w:ascii="Times New Roman" w:hAnsi="Times New Roman" w:cs="Times New Roman"/>
          <w:b/>
          <w:bCs/>
          <w:sz w:val="28"/>
          <w:szCs w:val="28"/>
        </w:rPr>
        <w:t xml:space="preserve"> баллов - средний уровень</w:t>
      </w:r>
    </w:p>
    <w:p w:rsidR="007D4151" w:rsidRPr="00FC16C9" w:rsidRDefault="007D4151">
      <w:pPr>
        <w:rPr>
          <w:rFonts w:ascii="Times New Roman" w:hAnsi="Times New Roman" w:cs="Times New Roman"/>
          <w:sz w:val="28"/>
          <w:szCs w:val="28"/>
        </w:rPr>
        <w:sectPr w:rsidR="007D4151" w:rsidRPr="00FC16C9" w:rsidSect="00A00862">
          <w:pgSz w:w="16838" w:h="11906" w:orient="landscape"/>
          <w:pgMar w:top="709" w:right="1134" w:bottom="851" w:left="1134" w:header="709" w:footer="709" w:gutter="0"/>
          <w:cols w:space="708"/>
          <w:docGrid w:linePitch="360"/>
        </w:sectPr>
      </w:pPr>
      <w:r>
        <w:rPr>
          <w:rFonts w:ascii="Times New Roman" w:hAnsi="Times New Roman" w:cs="Times New Roman"/>
          <w:b/>
          <w:bCs/>
          <w:sz w:val="28"/>
          <w:szCs w:val="28"/>
        </w:rPr>
        <w:t>10</w:t>
      </w:r>
      <w:r w:rsidRPr="002D4A29">
        <w:rPr>
          <w:rFonts w:ascii="Times New Roman" w:hAnsi="Times New Roman" w:cs="Times New Roman"/>
          <w:b/>
          <w:bCs/>
          <w:sz w:val="28"/>
          <w:szCs w:val="28"/>
        </w:rPr>
        <w:t>-</w:t>
      </w:r>
      <w:r>
        <w:rPr>
          <w:rFonts w:ascii="Times New Roman" w:hAnsi="Times New Roman" w:cs="Times New Roman"/>
          <w:b/>
          <w:bCs/>
          <w:sz w:val="28"/>
          <w:szCs w:val="28"/>
        </w:rPr>
        <w:t xml:space="preserve"> </w:t>
      </w:r>
      <w:r w:rsidRPr="002D4A29">
        <w:rPr>
          <w:rFonts w:ascii="Times New Roman" w:hAnsi="Times New Roman" w:cs="Times New Roman"/>
          <w:b/>
          <w:bCs/>
          <w:sz w:val="28"/>
          <w:szCs w:val="28"/>
        </w:rPr>
        <w:t>5 баллов - низкий уровень</w:t>
      </w:r>
    </w:p>
    <w:p w:rsidR="007D4151" w:rsidRDefault="007D4151" w:rsidP="00FC16C9"/>
    <w:sectPr w:rsidR="007D4151" w:rsidSect="005C2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1CE"/>
    <w:multiLevelType w:val="multilevel"/>
    <w:tmpl w:val="65700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D12219"/>
    <w:multiLevelType w:val="multilevel"/>
    <w:tmpl w:val="7CC89DD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F169B6"/>
    <w:multiLevelType w:val="hybridMultilevel"/>
    <w:tmpl w:val="8EB8A426"/>
    <w:lvl w:ilvl="0" w:tplc="DF707BA6">
      <w:start w:val="1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C757A07"/>
    <w:multiLevelType w:val="multilevel"/>
    <w:tmpl w:val="4E962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D43BF7"/>
    <w:multiLevelType w:val="multilevel"/>
    <w:tmpl w:val="7E643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992781"/>
    <w:multiLevelType w:val="multilevel"/>
    <w:tmpl w:val="5E020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4A2779"/>
    <w:multiLevelType w:val="hybridMultilevel"/>
    <w:tmpl w:val="0564071C"/>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7">
    <w:nsid w:val="2A1401CA"/>
    <w:multiLevelType w:val="multilevel"/>
    <w:tmpl w:val="8528D4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130B31"/>
    <w:multiLevelType w:val="multilevel"/>
    <w:tmpl w:val="1F5A3B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C241DC8"/>
    <w:multiLevelType w:val="multilevel"/>
    <w:tmpl w:val="697050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FC5630D"/>
    <w:multiLevelType w:val="multilevel"/>
    <w:tmpl w:val="DC74F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240E8"/>
    <w:multiLevelType w:val="multilevel"/>
    <w:tmpl w:val="93164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100B9A"/>
    <w:multiLevelType w:val="multilevel"/>
    <w:tmpl w:val="8B385F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4677ED"/>
    <w:multiLevelType w:val="multilevel"/>
    <w:tmpl w:val="275C4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1555676"/>
    <w:multiLevelType w:val="multilevel"/>
    <w:tmpl w:val="5C8CEA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3AA4814"/>
    <w:multiLevelType w:val="multilevel"/>
    <w:tmpl w:val="BE901B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7E626B6"/>
    <w:multiLevelType w:val="multilevel"/>
    <w:tmpl w:val="9E1071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EC66847"/>
    <w:multiLevelType w:val="multilevel"/>
    <w:tmpl w:val="83BEB5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6961A52"/>
    <w:multiLevelType w:val="multilevel"/>
    <w:tmpl w:val="DCCE7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A864398"/>
    <w:multiLevelType w:val="multilevel"/>
    <w:tmpl w:val="DA8838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84D4517"/>
    <w:multiLevelType w:val="multilevel"/>
    <w:tmpl w:val="9D9265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9EF7100"/>
    <w:multiLevelType w:val="multilevel"/>
    <w:tmpl w:val="AC9441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D8622FA"/>
    <w:multiLevelType w:val="multilevel"/>
    <w:tmpl w:val="113A35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1084A3C"/>
    <w:multiLevelType w:val="multilevel"/>
    <w:tmpl w:val="580054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2256E7B"/>
    <w:multiLevelType w:val="multilevel"/>
    <w:tmpl w:val="60A07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28559A9"/>
    <w:multiLevelType w:val="multilevel"/>
    <w:tmpl w:val="C92EA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3D10BF3"/>
    <w:multiLevelType w:val="hybridMultilevel"/>
    <w:tmpl w:val="955C7FD6"/>
    <w:lvl w:ilvl="0" w:tplc="A7E80E22">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9A07F09"/>
    <w:multiLevelType w:val="multilevel"/>
    <w:tmpl w:val="867A8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C141D0D"/>
    <w:multiLevelType w:val="multilevel"/>
    <w:tmpl w:val="5B7ADA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D0808EC"/>
    <w:multiLevelType w:val="multilevel"/>
    <w:tmpl w:val="DC74F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E295944"/>
    <w:multiLevelType w:val="multilevel"/>
    <w:tmpl w:val="9A2AE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8F3443C"/>
    <w:multiLevelType w:val="multilevel"/>
    <w:tmpl w:val="F11E8D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D30FAA"/>
    <w:multiLevelType w:val="multilevel"/>
    <w:tmpl w:val="41F49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D085D54"/>
    <w:multiLevelType w:val="multilevel"/>
    <w:tmpl w:val="40D6E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2"/>
  </w:num>
  <w:num w:numId="3">
    <w:abstractNumId w:val="5"/>
  </w:num>
  <w:num w:numId="4">
    <w:abstractNumId w:val="22"/>
  </w:num>
  <w:num w:numId="5">
    <w:abstractNumId w:val="25"/>
  </w:num>
  <w:num w:numId="6">
    <w:abstractNumId w:val="17"/>
  </w:num>
  <w:num w:numId="7">
    <w:abstractNumId w:val="16"/>
  </w:num>
  <w:num w:numId="8">
    <w:abstractNumId w:val="28"/>
  </w:num>
  <w:num w:numId="9">
    <w:abstractNumId w:val="19"/>
  </w:num>
  <w:num w:numId="10">
    <w:abstractNumId w:val="15"/>
  </w:num>
  <w:num w:numId="11">
    <w:abstractNumId w:val="4"/>
  </w:num>
  <w:num w:numId="12">
    <w:abstractNumId w:val="18"/>
  </w:num>
  <w:num w:numId="13">
    <w:abstractNumId w:val="3"/>
  </w:num>
  <w:num w:numId="14">
    <w:abstractNumId w:val="21"/>
  </w:num>
  <w:num w:numId="15">
    <w:abstractNumId w:val="31"/>
  </w:num>
  <w:num w:numId="16">
    <w:abstractNumId w:val="29"/>
  </w:num>
  <w:num w:numId="17">
    <w:abstractNumId w:val="8"/>
  </w:num>
  <w:num w:numId="18">
    <w:abstractNumId w:val="9"/>
  </w:num>
  <w:num w:numId="19">
    <w:abstractNumId w:val="24"/>
  </w:num>
  <w:num w:numId="20">
    <w:abstractNumId w:val="30"/>
  </w:num>
  <w:num w:numId="21">
    <w:abstractNumId w:val="11"/>
  </w:num>
  <w:num w:numId="22">
    <w:abstractNumId w:val="27"/>
  </w:num>
  <w:num w:numId="23">
    <w:abstractNumId w:val="14"/>
  </w:num>
  <w:num w:numId="24">
    <w:abstractNumId w:val="20"/>
  </w:num>
  <w:num w:numId="25">
    <w:abstractNumId w:val="23"/>
  </w:num>
  <w:num w:numId="26">
    <w:abstractNumId w:val="1"/>
  </w:num>
  <w:num w:numId="27">
    <w:abstractNumId w:val="32"/>
  </w:num>
  <w:num w:numId="28">
    <w:abstractNumId w:val="7"/>
  </w:num>
  <w:num w:numId="29">
    <w:abstractNumId w:val="33"/>
  </w:num>
  <w:num w:numId="30">
    <w:abstractNumId w:val="13"/>
  </w:num>
  <w:num w:numId="31">
    <w:abstractNumId w:val="26"/>
  </w:num>
  <w:num w:numId="32">
    <w:abstractNumId w:val="2"/>
  </w:num>
  <w:num w:numId="33">
    <w:abstractNumId w:val="10"/>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4AB"/>
    <w:rsid w:val="0003112B"/>
    <w:rsid w:val="00034F8C"/>
    <w:rsid w:val="0008753F"/>
    <w:rsid w:val="00110FE7"/>
    <w:rsid w:val="00112777"/>
    <w:rsid w:val="00112AD9"/>
    <w:rsid w:val="00132B12"/>
    <w:rsid w:val="00142F46"/>
    <w:rsid w:val="001570E2"/>
    <w:rsid w:val="001967EA"/>
    <w:rsid w:val="001A1047"/>
    <w:rsid w:val="001B3D2F"/>
    <w:rsid w:val="001C0379"/>
    <w:rsid w:val="001E4252"/>
    <w:rsid w:val="00232F11"/>
    <w:rsid w:val="00261D9E"/>
    <w:rsid w:val="0026284F"/>
    <w:rsid w:val="00295C68"/>
    <w:rsid w:val="002B6750"/>
    <w:rsid w:val="002C063C"/>
    <w:rsid w:val="002D13BE"/>
    <w:rsid w:val="002D4A29"/>
    <w:rsid w:val="002D5105"/>
    <w:rsid w:val="002D7C1A"/>
    <w:rsid w:val="002E08D5"/>
    <w:rsid w:val="002E4DFC"/>
    <w:rsid w:val="00336D7B"/>
    <w:rsid w:val="0034121B"/>
    <w:rsid w:val="00343B46"/>
    <w:rsid w:val="00351790"/>
    <w:rsid w:val="0037763E"/>
    <w:rsid w:val="003B7395"/>
    <w:rsid w:val="003D56CA"/>
    <w:rsid w:val="003D6EC0"/>
    <w:rsid w:val="003E60BC"/>
    <w:rsid w:val="003F6B2D"/>
    <w:rsid w:val="00436C92"/>
    <w:rsid w:val="00437BA2"/>
    <w:rsid w:val="0044388E"/>
    <w:rsid w:val="00460834"/>
    <w:rsid w:val="00466E1B"/>
    <w:rsid w:val="00474283"/>
    <w:rsid w:val="00486FE3"/>
    <w:rsid w:val="004A103E"/>
    <w:rsid w:val="004B235E"/>
    <w:rsid w:val="004B2764"/>
    <w:rsid w:val="004B4741"/>
    <w:rsid w:val="004C4CB4"/>
    <w:rsid w:val="004D33E8"/>
    <w:rsid w:val="004E4073"/>
    <w:rsid w:val="004E6C7D"/>
    <w:rsid w:val="005245FD"/>
    <w:rsid w:val="005307DC"/>
    <w:rsid w:val="005428AE"/>
    <w:rsid w:val="00562E8D"/>
    <w:rsid w:val="00580FB1"/>
    <w:rsid w:val="00595018"/>
    <w:rsid w:val="0059637D"/>
    <w:rsid w:val="005B61BD"/>
    <w:rsid w:val="005B7D40"/>
    <w:rsid w:val="005C21D5"/>
    <w:rsid w:val="005E681B"/>
    <w:rsid w:val="00604C3C"/>
    <w:rsid w:val="006159C4"/>
    <w:rsid w:val="00626E77"/>
    <w:rsid w:val="00632BF1"/>
    <w:rsid w:val="006426AF"/>
    <w:rsid w:val="006464A3"/>
    <w:rsid w:val="006C0173"/>
    <w:rsid w:val="00706906"/>
    <w:rsid w:val="00712415"/>
    <w:rsid w:val="007148BE"/>
    <w:rsid w:val="00720A69"/>
    <w:rsid w:val="0073391C"/>
    <w:rsid w:val="00751D2D"/>
    <w:rsid w:val="00781717"/>
    <w:rsid w:val="00794658"/>
    <w:rsid w:val="007D4151"/>
    <w:rsid w:val="007E46DE"/>
    <w:rsid w:val="007F1325"/>
    <w:rsid w:val="007F4DE0"/>
    <w:rsid w:val="007F4E05"/>
    <w:rsid w:val="00811FC7"/>
    <w:rsid w:val="00812B3B"/>
    <w:rsid w:val="00816F61"/>
    <w:rsid w:val="00821B66"/>
    <w:rsid w:val="00824711"/>
    <w:rsid w:val="008657C8"/>
    <w:rsid w:val="00865A93"/>
    <w:rsid w:val="00866232"/>
    <w:rsid w:val="008B0F22"/>
    <w:rsid w:val="008F540B"/>
    <w:rsid w:val="008F5881"/>
    <w:rsid w:val="008F6971"/>
    <w:rsid w:val="00936D78"/>
    <w:rsid w:val="00942AA9"/>
    <w:rsid w:val="00966E45"/>
    <w:rsid w:val="009960CE"/>
    <w:rsid w:val="009C0BFC"/>
    <w:rsid w:val="009C22BB"/>
    <w:rsid w:val="009F0266"/>
    <w:rsid w:val="009F1F82"/>
    <w:rsid w:val="009F3FD4"/>
    <w:rsid w:val="00A00862"/>
    <w:rsid w:val="00A268C9"/>
    <w:rsid w:val="00A45342"/>
    <w:rsid w:val="00A4579A"/>
    <w:rsid w:val="00A65178"/>
    <w:rsid w:val="00AA5347"/>
    <w:rsid w:val="00AE0F5C"/>
    <w:rsid w:val="00B1032A"/>
    <w:rsid w:val="00B244AB"/>
    <w:rsid w:val="00B268F5"/>
    <w:rsid w:val="00B533CF"/>
    <w:rsid w:val="00B63364"/>
    <w:rsid w:val="00B903EE"/>
    <w:rsid w:val="00BA0048"/>
    <w:rsid w:val="00BB42D2"/>
    <w:rsid w:val="00BB6CD3"/>
    <w:rsid w:val="00BB7A67"/>
    <w:rsid w:val="00BC4C9B"/>
    <w:rsid w:val="00BC6599"/>
    <w:rsid w:val="00C37C23"/>
    <w:rsid w:val="00C403FE"/>
    <w:rsid w:val="00C9207B"/>
    <w:rsid w:val="00CE6978"/>
    <w:rsid w:val="00D02AA1"/>
    <w:rsid w:val="00D14DD5"/>
    <w:rsid w:val="00D223BC"/>
    <w:rsid w:val="00D2641D"/>
    <w:rsid w:val="00D40675"/>
    <w:rsid w:val="00D43497"/>
    <w:rsid w:val="00D468B4"/>
    <w:rsid w:val="00D629EA"/>
    <w:rsid w:val="00D74926"/>
    <w:rsid w:val="00DD79FD"/>
    <w:rsid w:val="00E04A6F"/>
    <w:rsid w:val="00E16912"/>
    <w:rsid w:val="00E17F5A"/>
    <w:rsid w:val="00E33076"/>
    <w:rsid w:val="00E5156D"/>
    <w:rsid w:val="00E578E7"/>
    <w:rsid w:val="00E7524D"/>
    <w:rsid w:val="00EC769E"/>
    <w:rsid w:val="00F71EB8"/>
    <w:rsid w:val="00F839EA"/>
    <w:rsid w:val="00FA7A37"/>
    <w:rsid w:val="00FB26D6"/>
    <w:rsid w:val="00FB5251"/>
    <w:rsid w:val="00FC16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AB"/>
    <w:pPr>
      <w:spacing w:after="200" w:line="276" w:lineRule="auto"/>
    </w:pPr>
    <w:rPr>
      <w:rFonts w:cs="Calibri"/>
      <w:lang w:eastAsia="en-US"/>
    </w:rPr>
  </w:style>
  <w:style w:type="paragraph" w:styleId="1">
    <w:name w:val="heading 1"/>
    <w:basedOn w:val="a"/>
    <w:link w:val="10"/>
    <w:uiPriority w:val="9"/>
    <w:qFormat/>
    <w:locked/>
    <w:rsid w:val="00437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4A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uiPriority w:val="99"/>
    <w:rsid w:val="002D7C1A"/>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2D7C1A"/>
  </w:style>
  <w:style w:type="paragraph" w:styleId="a4">
    <w:name w:val="Normal (Web)"/>
    <w:basedOn w:val="a"/>
    <w:uiPriority w:val="99"/>
    <w:rsid w:val="002B6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rsid w:val="00D2641D"/>
    <w:rPr>
      <w:color w:val="0000FF"/>
      <w:u w:val="single"/>
    </w:rPr>
  </w:style>
  <w:style w:type="character" w:customStyle="1" w:styleId="10">
    <w:name w:val="Заголовок 1 Знак"/>
    <w:basedOn w:val="a0"/>
    <w:link w:val="1"/>
    <w:uiPriority w:val="9"/>
    <w:rsid w:val="00437BA2"/>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31909424">
      <w:marLeft w:val="0"/>
      <w:marRight w:val="0"/>
      <w:marTop w:val="0"/>
      <w:marBottom w:val="0"/>
      <w:divBdr>
        <w:top w:val="none" w:sz="0" w:space="0" w:color="auto"/>
        <w:left w:val="none" w:sz="0" w:space="0" w:color="auto"/>
        <w:bottom w:val="none" w:sz="0" w:space="0" w:color="auto"/>
        <w:right w:val="none" w:sz="0" w:space="0" w:color="auto"/>
      </w:divBdr>
    </w:div>
    <w:div w:id="17012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zbiserka.ru/" TargetMode="External"/><Relationship Id="rId3" Type="http://schemas.openxmlformats.org/officeDocument/2006/relationships/settings" Target="settings.xml"/><Relationship Id="rId7" Type="http://schemas.openxmlformats.org/officeDocument/2006/relationships/hyperlink" Target="http://mirbisera.blogspo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eteniebiserom.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pedportal.net/" TargetMode="External"/><Relationship Id="rId4" Type="http://schemas.openxmlformats.org/officeDocument/2006/relationships/webSettings" Target="webSettings.xml"/><Relationship Id="rId9" Type="http://schemas.openxmlformats.org/officeDocument/2006/relationships/hyperlink" Target="http://biserinc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14</Pages>
  <Words>2025</Words>
  <Characters>14355</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2016-02-29T14:01:00Z</cp:lastPrinted>
  <dcterms:created xsi:type="dcterms:W3CDTF">2016-02-04T09:55:00Z</dcterms:created>
  <dcterms:modified xsi:type="dcterms:W3CDTF">2016-03-24T12:01:00Z</dcterms:modified>
</cp:coreProperties>
</file>